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1C28" w14:textId="61FF2483" w:rsidR="006E0D61" w:rsidRDefault="006C3059" w:rsidP="006E0D61">
      <w:pPr>
        <w:pStyle w:val="NormalWeb"/>
        <w:jc w:val="center"/>
        <w:rPr>
          <w:rFonts w:ascii="Calibri" w:hAnsi="Calibri" w:cs="Calibri"/>
          <w:sz w:val="22"/>
          <w:szCs w:val="22"/>
        </w:rPr>
      </w:pPr>
      <w:r w:rsidRPr="00E57D2A">
        <w:rPr>
          <w:rFonts w:ascii="Calibri" w:hAnsi="Calibri" w:cs="Calibri"/>
          <w:b/>
          <w:bCs/>
          <w:sz w:val="22"/>
          <w:szCs w:val="22"/>
        </w:rPr>
        <w:t>Embracing Possibilit</w:t>
      </w:r>
      <w:r w:rsidRPr="00E57D2A">
        <w:rPr>
          <w:rFonts w:ascii="Calibri" w:hAnsi="Calibri" w:cs="Calibri"/>
          <w:sz w:val="22"/>
          <w:szCs w:val="22"/>
        </w:rPr>
        <w:t>y</w:t>
      </w:r>
    </w:p>
    <w:p w14:paraId="1428AAB5" w14:textId="7E78E5A0" w:rsidR="006E0D61" w:rsidRPr="00B024B2" w:rsidRDefault="006E0D61" w:rsidP="006E0D61">
      <w:pPr>
        <w:pStyle w:val="NormalWeb"/>
        <w:jc w:val="center"/>
        <w:rPr>
          <w:rFonts w:ascii="Calibri" w:hAnsi="Calibri" w:cs="Calibri"/>
          <w:b/>
          <w:bCs/>
          <w:sz w:val="22"/>
          <w:szCs w:val="22"/>
        </w:rPr>
      </w:pPr>
      <w:r>
        <w:rPr>
          <w:rFonts w:ascii="Calibri" w:hAnsi="Calibri" w:cs="Calibri"/>
          <w:sz w:val="22"/>
          <w:szCs w:val="22"/>
        </w:rPr>
        <w:t xml:space="preserve"> </w:t>
      </w:r>
      <w:r w:rsidR="00B024B2">
        <w:rPr>
          <w:rFonts w:ascii="Calibri" w:hAnsi="Calibri" w:cs="Calibri"/>
          <w:b/>
          <w:bCs/>
          <w:sz w:val="22"/>
          <w:szCs w:val="22"/>
        </w:rPr>
        <w:t>UU Soul Matters Topic for September 2021</w:t>
      </w:r>
      <w:r w:rsidR="000614F1">
        <w:rPr>
          <w:rFonts w:ascii="Calibri" w:hAnsi="Calibri" w:cs="Calibri"/>
          <w:b/>
          <w:bCs/>
          <w:sz w:val="22"/>
          <w:szCs w:val="22"/>
        </w:rPr>
        <w:t xml:space="preserve"> Adapted for ERUUF</w:t>
      </w:r>
      <w:r w:rsidR="00044761">
        <w:rPr>
          <w:rFonts w:ascii="Calibri" w:hAnsi="Calibri" w:cs="Calibri"/>
          <w:b/>
          <w:bCs/>
          <w:sz w:val="22"/>
          <w:szCs w:val="22"/>
        </w:rPr>
        <w:t xml:space="preserve"> CG/CCs</w:t>
      </w:r>
    </w:p>
    <w:p w14:paraId="0B38995D" w14:textId="77777777" w:rsidR="002534CB" w:rsidRDefault="00575A3C" w:rsidP="002534CB">
      <w:pPr>
        <w:pStyle w:val="NormalWeb"/>
        <w:rPr>
          <w:rFonts w:ascii="Calibri" w:hAnsi="Calibri" w:cs="Calibri"/>
          <w:b/>
          <w:bCs/>
          <w:sz w:val="22"/>
          <w:szCs w:val="22"/>
        </w:rPr>
      </w:pPr>
      <w:r w:rsidRPr="00E57D2A">
        <w:rPr>
          <w:rFonts w:ascii="Calibri" w:hAnsi="Calibri" w:cs="Calibri"/>
          <w:b/>
          <w:bCs/>
          <w:sz w:val="22"/>
          <w:szCs w:val="22"/>
        </w:rPr>
        <w:t>Chalice Lighting and Check-in</w:t>
      </w:r>
    </w:p>
    <w:p w14:paraId="4E87C9A5" w14:textId="39CB5A64" w:rsidR="00D30E6F" w:rsidRPr="00E57D2A" w:rsidRDefault="0046787C" w:rsidP="00BB5898">
      <w:pPr>
        <w:pStyle w:val="NormalWeb"/>
        <w:rPr>
          <w:rFonts w:ascii="-webkit-standard" w:eastAsiaTheme="minorEastAsia" w:hAnsi="-webkit-standard"/>
          <w:color w:val="000000"/>
          <w:sz w:val="22"/>
          <w:szCs w:val="22"/>
        </w:rPr>
      </w:pPr>
      <w:r w:rsidRPr="0046787C">
        <w:rPr>
          <w:rFonts w:ascii="-webkit-standard" w:eastAsiaTheme="minorEastAsia" w:hAnsi="-webkit-standard"/>
          <w:color w:val="000000"/>
          <w:sz w:val="22"/>
          <w:szCs w:val="22"/>
        </w:rPr>
        <w:t>There is no power greater than a community discovering what it cares about.</w:t>
      </w:r>
      <w:r w:rsidR="00B53517">
        <w:rPr>
          <w:rFonts w:ascii="-webkit-standard" w:eastAsiaTheme="minorEastAsia" w:hAnsi="-webkit-standard"/>
          <w:color w:val="000000"/>
          <w:sz w:val="22"/>
          <w:szCs w:val="22"/>
        </w:rPr>
        <w:t xml:space="preserve"> </w:t>
      </w:r>
      <w:r w:rsidRPr="0046787C">
        <w:rPr>
          <w:rFonts w:ascii="-webkit-standard" w:eastAsiaTheme="minorEastAsia" w:hAnsi="-webkit-standard"/>
          <w:color w:val="000000"/>
          <w:sz w:val="22"/>
          <w:szCs w:val="22"/>
        </w:rPr>
        <w:t>Ask: “What’s possible?” not “What’s wrong?” Keep asking.</w:t>
      </w:r>
      <w:r w:rsidR="00B53517">
        <w:rPr>
          <w:rFonts w:ascii="-webkit-standard" w:eastAsiaTheme="minorEastAsia" w:hAnsi="-webkit-standard"/>
          <w:color w:val="000000"/>
          <w:sz w:val="22"/>
          <w:szCs w:val="22"/>
        </w:rPr>
        <w:t xml:space="preserve"> </w:t>
      </w:r>
      <w:r w:rsidRPr="0046787C">
        <w:rPr>
          <w:rFonts w:ascii="-webkit-standard" w:eastAsiaTheme="minorEastAsia" w:hAnsi="-webkit-standard"/>
          <w:color w:val="000000"/>
          <w:sz w:val="22"/>
          <w:szCs w:val="22"/>
        </w:rPr>
        <w:t>Notice what you care about.</w:t>
      </w:r>
      <w:r w:rsidR="00B53517">
        <w:rPr>
          <w:rFonts w:ascii="-webkit-standard" w:eastAsiaTheme="minorEastAsia" w:hAnsi="-webkit-standard"/>
          <w:color w:val="000000"/>
          <w:sz w:val="22"/>
          <w:szCs w:val="22"/>
        </w:rPr>
        <w:t xml:space="preserve"> </w:t>
      </w:r>
      <w:r w:rsidRPr="0046787C">
        <w:rPr>
          <w:rFonts w:ascii="-webkit-standard" w:eastAsiaTheme="minorEastAsia" w:hAnsi="-webkit-standard"/>
          <w:color w:val="000000"/>
          <w:sz w:val="22"/>
          <w:szCs w:val="22"/>
        </w:rPr>
        <w:t>Assume that many others share your dreams…</w:t>
      </w:r>
      <w:r w:rsidR="00B53517">
        <w:rPr>
          <w:rFonts w:ascii="-webkit-standard" w:eastAsiaTheme="minorEastAsia" w:hAnsi="-webkit-standard"/>
          <w:color w:val="000000"/>
          <w:sz w:val="22"/>
          <w:szCs w:val="22"/>
        </w:rPr>
        <w:t xml:space="preserve"> Margaret Wheatley</w:t>
      </w:r>
    </w:p>
    <w:p w14:paraId="55B1EC73" w14:textId="77777777" w:rsidR="007F095E" w:rsidRPr="00E57D2A" w:rsidRDefault="008B0D90" w:rsidP="00310E0E">
      <w:pPr>
        <w:pStyle w:val="NormalWeb"/>
        <w:rPr>
          <w:rFonts w:ascii="Calibri" w:hAnsi="Calibri" w:cs="Calibri"/>
          <w:b/>
          <w:bCs/>
          <w:sz w:val="22"/>
          <w:szCs w:val="22"/>
        </w:rPr>
      </w:pPr>
      <w:r w:rsidRPr="00E57D2A">
        <w:rPr>
          <w:rFonts w:ascii="Calibri" w:hAnsi="Calibri" w:cs="Calibri"/>
          <w:b/>
          <w:bCs/>
          <w:sz w:val="22"/>
          <w:szCs w:val="22"/>
        </w:rPr>
        <w:t xml:space="preserve">Topic </w:t>
      </w:r>
      <w:r w:rsidR="00310E0E" w:rsidRPr="00E57D2A">
        <w:rPr>
          <w:rFonts w:ascii="Calibri" w:hAnsi="Calibri" w:cs="Calibri"/>
          <w:b/>
          <w:bCs/>
          <w:sz w:val="22"/>
          <w:szCs w:val="22"/>
        </w:rPr>
        <w:t>Introduction</w:t>
      </w:r>
    </w:p>
    <w:p w14:paraId="7AFDA1B9" w14:textId="6E412EEB" w:rsidR="00310E0E" w:rsidRPr="00E57D2A" w:rsidRDefault="006C3059" w:rsidP="00310E0E">
      <w:pPr>
        <w:pStyle w:val="NormalWeb"/>
        <w:rPr>
          <w:rFonts w:ascii="Calibri" w:hAnsi="Calibri" w:cs="Calibri"/>
          <w:b/>
          <w:bCs/>
          <w:sz w:val="22"/>
          <w:szCs w:val="22"/>
        </w:rPr>
      </w:pPr>
      <w:r w:rsidRPr="00E57D2A">
        <w:rPr>
          <w:rFonts w:ascii="Calibri" w:hAnsi="Calibri" w:cs="Calibri"/>
          <w:sz w:val="22"/>
          <w:szCs w:val="22"/>
        </w:rPr>
        <w:t xml:space="preserve">Of all our themes this year, Embracing Possibility is arguably most central to our faith. It has distinguished Unitarian Universalists from the start. Historically, when others saw depravity and sin at the core of human identity, we saw potential. As social activists, we all assume we are capable of impact, both individually and collectively.  </w:t>
      </w:r>
    </w:p>
    <w:p w14:paraId="1291EB01" w14:textId="65B42D43" w:rsidR="00310E0E" w:rsidRPr="00E57D2A" w:rsidRDefault="006C3059" w:rsidP="00310E0E">
      <w:pPr>
        <w:pStyle w:val="NormalWeb"/>
        <w:rPr>
          <w:rFonts w:ascii="Calibri" w:hAnsi="Calibri" w:cs="Calibri"/>
          <w:sz w:val="22"/>
          <w:szCs w:val="22"/>
        </w:rPr>
      </w:pPr>
      <w:r w:rsidRPr="00E57D2A">
        <w:rPr>
          <w:rFonts w:ascii="Calibri" w:hAnsi="Calibri" w:cs="Calibri"/>
          <w:sz w:val="22"/>
          <w:szCs w:val="22"/>
        </w:rPr>
        <w:t xml:space="preserve"> </w:t>
      </w:r>
      <w:r w:rsidR="00310E0E" w:rsidRPr="00E57D2A">
        <w:rPr>
          <w:rFonts w:ascii="Calibri" w:hAnsi="Calibri" w:cs="Calibri"/>
          <w:sz w:val="22"/>
          <w:szCs w:val="22"/>
        </w:rPr>
        <w:t xml:space="preserve">But </w:t>
      </w:r>
      <w:proofErr w:type="gramStart"/>
      <w:r w:rsidR="00310E0E" w:rsidRPr="00E57D2A">
        <w:rPr>
          <w:rFonts w:ascii="Calibri" w:hAnsi="Calibri" w:cs="Calibri"/>
          <w:sz w:val="22"/>
          <w:szCs w:val="22"/>
        </w:rPr>
        <w:t>Embracing  Possibility</w:t>
      </w:r>
      <w:proofErr w:type="gramEnd"/>
      <w:r w:rsidR="00310E0E" w:rsidRPr="00E57D2A">
        <w:rPr>
          <w:rFonts w:ascii="Calibri" w:hAnsi="Calibri" w:cs="Calibri"/>
          <w:sz w:val="22"/>
          <w:szCs w:val="22"/>
        </w:rPr>
        <w:t xml:space="preserve"> may have more to do with being a people of vulnerability and courage than we’ve thought. The work isn’t just about </w:t>
      </w:r>
      <w:r w:rsidR="00310E0E" w:rsidRPr="00E57D2A">
        <w:rPr>
          <w:rFonts w:ascii="Calibri" w:hAnsi="Calibri" w:cs="Calibri"/>
          <w:i/>
          <w:iCs/>
          <w:sz w:val="22"/>
          <w:szCs w:val="22"/>
        </w:rPr>
        <w:t xml:space="preserve">believing </w:t>
      </w:r>
      <w:r w:rsidR="00310E0E" w:rsidRPr="00E57D2A">
        <w:rPr>
          <w:rFonts w:ascii="Calibri" w:hAnsi="Calibri" w:cs="Calibri"/>
          <w:sz w:val="22"/>
          <w:szCs w:val="22"/>
        </w:rPr>
        <w:t xml:space="preserve">in possibility. It’s about being willing to endure a few wounds along the way. It can hurt to be hopeful. </w:t>
      </w:r>
      <w:r w:rsidR="0060644B" w:rsidRPr="00E57D2A">
        <w:rPr>
          <w:rFonts w:ascii="Calibri" w:hAnsi="Calibri" w:cs="Calibri"/>
          <w:sz w:val="22"/>
          <w:szCs w:val="22"/>
        </w:rPr>
        <w:t xml:space="preserve">  </w:t>
      </w:r>
      <w:proofErr w:type="gramStart"/>
      <w:r w:rsidR="000656EC" w:rsidRPr="00E57D2A">
        <w:rPr>
          <w:rFonts w:ascii="Calibri" w:hAnsi="Calibri" w:cs="Calibri"/>
          <w:sz w:val="22"/>
          <w:szCs w:val="22"/>
        </w:rPr>
        <w:t>So</w:t>
      </w:r>
      <w:proofErr w:type="gramEnd"/>
      <w:r w:rsidR="00CF2DF3" w:rsidRPr="00E57D2A">
        <w:rPr>
          <w:rFonts w:ascii="Calibri" w:hAnsi="Calibri" w:cs="Calibri"/>
          <w:sz w:val="22"/>
          <w:szCs w:val="22"/>
        </w:rPr>
        <w:t xml:space="preserve"> our personal relationships</w:t>
      </w:r>
      <w:r w:rsidR="00A30C6A" w:rsidRPr="00E57D2A">
        <w:rPr>
          <w:rFonts w:ascii="Calibri" w:hAnsi="Calibri" w:cs="Calibri"/>
          <w:sz w:val="22"/>
          <w:szCs w:val="22"/>
        </w:rPr>
        <w:t>,</w:t>
      </w:r>
      <w:r w:rsidR="00C8137E" w:rsidRPr="00E57D2A">
        <w:rPr>
          <w:rFonts w:ascii="Calibri" w:hAnsi="Calibri" w:cs="Calibri"/>
          <w:sz w:val="22"/>
          <w:szCs w:val="22"/>
        </w:rPr>
        <w:t xml:space="preserve"> </w:t>
      </w:r>
      <w:r w:rsidR="004C3125" w:rsidRPr="00E57D2A">
        <w:rPr>
          <w:rFonts w:ascii="Calibri" w:hAnsi="Calibri" w:cs="Calibri"/>
          <w:sz w:val="22"/>
          <w:szCs w:val="22"/>
        </w:rPr>
        <w:t>our work, our communities</w:t>
      </w:r>
      <w:r w:rsidR="00382E98">
        <w:rPr>
          <w:rFonts w:ascii="Calibri" w:hAnsi="Calibri" w:cs="Calibri"/>
          <w:sz w:val="22"/>
          <w:szCs w:val="22"/>
        </w:rPr>
        <w:t>, our activism</w:t>
      </w:r>
      <w:r w:rsidR="00252C2F">
        <w:rPr>
          <w:rFonts w:ascii="Calibri" w:hAnsi="Calibri" w:cs="Calibri"/>
          <w:sz w:val="22"/>
          <w:szCs w:val="22"/>
        </w:rPr>
        <w:t>—</w:t>
      </w:r>
      <w:r w:rsidR="00C45FC1" w:rsidRPr="00E57D2A">
        <w:rPr>
          <w:rFonts w:ascii="Calibri" w:hAnsi="Calibri" w:cs="Calibri"/>
          <w:sz w:val="22"/>
          <w:szCs w:val="22"/>
        </w:rPr>
        <w:t xml:space="preserve">all </w:t>
      </w:r>
      <w:r w:rsidR="0097372E" w:rsidRPr="00E57D2A">
        <w:rPr>
          <w:rFonts w:ascii="Calibri" w:hAnsi="Calibri" w:cs="Calibri"/>
          <w:sz w:val="22"/>
          <w:szCs w:val="22"/>
        </w:rPr>
        <w:t>are</w:t>
      </w:r>
      <w:r w:rsidR="00C84685">
        <w:rPr>
          <w:rFonts w:ascii="Calibri" w:hAnsi="Calibri" w:cs="Calibri"/>
          <w:sz w:val="22"/>
          <w:szCs w:val="22"/>
        </w:rPr>
        <w:t xml:space="preserve"> </w:t>
      </w:r>
      <w:r w:rsidR="00C45FC1" w:rsidRPr="00E57D2A">
        <w:rPr>
          <w:rFonts w:ascii="Calibri" w:hAnsi="Calibri" w:cs="Calibri"/>
          <w:sz w:val="22"/>
          <w:szCs w:val="22"/>
        </w:rPr>
        <w:t>experienced differently</w:t>
      </w:r>
      <w:r w:rsidR="000656EC" w:rsidRPr="00E57D2A">
        <w:rPr>
          <w:rFonts w:ascii="Calibri" w:hAnsi="Calibri" w:cs="Calibri"/>
          <w:sz w:val="22"/>
          <w:szCs w:val="22"/>
        </w:rPr>
        <w:t xml:space="preserve"> with possibility</w:t>
      </w:r>
      <w:r w:rsidR="006C6E81" w:rsidRPr="00E57D2A">
        <w:rPr>
          <w:rFonts w:ascii="Calibri" w:hAnsi="Calibri" w:cs="Calibri"/>
          <w:sz w:val="22"/>
          <w:szCs w:val="22"/>
        </w:rPr>
        <w:t xml:space="preserve"> than without it. </w:t>
      </w:r>
    </w:p>
    <w:p w14:paraId="0EA1AC0F" w14:textId="6B811F9E" w:rsidR="00310E0E" w:rsidRPr="00E57D2A" w:rsidRDefault="00310E0E" w:rsidP="00310E0E">
      <w:pPr>
        <w:pStyle w:val="NormalWeb"/>
        <w:rPr>
          <w:rFonts w:ascii="Calibri" w:hAnsi="Calibri" w:cs="Calibri"/>
          <w:b/>
          <w:bCs/>
          <w:sz w:val="22"/>
          <w:szCs w:val="22"/>
        </w:rPr>
      </w:pPr>
      <w:r w:rsidRPr="00E57D2A">
        <w:rPr>
          <w:rFonts w:ascii="Calibri" w:hAnsi="Calibri" w:cs="Calibri"/>
          <w:b/>
          <w:bCs/>
          <w:sz w:val="22"/>
          <w:szCs w:val="22"/>
        </w:rPr>
        <w:t>Wise Words</w:t>
      </w:r>
    </w:p>
    <w:p w14:paraId="7A2D3E71" w14:textId="77777777" w:rsidR="00310E0E" w:rsidRPr="00E57D2A" w:rsidRDefault="00310E0E" w:rsidP="00310E0E">
      <w:pPr>
        <w:pStyle w:val="NormalWeb"/>
        <w:rPr>
          <w:sz w:val="22"/>
          <w:szCs w:val="22"/>
        </w:rPr>
      </w:pPr>
      <w:r w:rsidRPr="00E57D2A">
        <w:rPr>
          <w:rFonts w:ascii="Calibri" w:hAnsi="Calibri" w:cs="Calibri"/>
          <w:sz w:val="22"/>
          <w:szCs w:val="22"/>
        </w:rPr>
        <w:t>It's the possibility of having a dream come true that makes life interesting.</w:t>
      </w:r>
      <w:r w:rsidRPr="00E57D2A">
        <w:rPr>
          <w:rFonts w:ascii="Calibri" w:hAnsi="Calibri" w:cs="Calibri"/>
          <w:sz w:val="22"/>
          <w:szCs w:val="22"/>
        </w:rPr>
        <w:br/>
      </w:r>
      <w:r w:rsidRPr="00E57D2A">
        <w:rPr>
          <w:rFonts w:ascii="Calibri" w:hAnsi="Calibri" w:cs="Calibri"/>
          <w:i/>
          <w:iCs/>
          <w:color w:val="3F3F3F"/>
          <w:sz w:val="22"/>
          <w:szCs w:val="22"/>
        </w:rPr>
        <w:t xml:space="preserve">Paulo Coelho </w:t>
      </w:r>
    </w:p>
    <w:p w14:paraId="0765FA56" w14:textId="77777777" w:rsidR="00310E0E" w:rsidRPr="00E57D2A" w:rsidRDefault="00310E0E" w:rsidP="00310E0E">
      <w:pPr>
        <w:pStyle w:val="NormalWeb"/>
        <w:rPr>
          <w:sz w:val="22"/>
          <w:szCs w:val="22"/>
        </w:rPr>
      </w:pPr>
      <w:r w:rsidRPr="00E57D2A">
        <w:rPr>
          <w:rFonts w:ascii="Calibri" w:hAnsi="Calibri" w:cs="Calibri"/>
          <w:sz w:val="22"/>
          <w:szCs w:val="22"/>
        </w:rPr>
        <w:t>Argue for your limitations and sure enough they're yours.</w:t>
      </w:r>
      <w:r w:rsidRPr="00E57D2A">
        <w:rPr>
          <w:rFonts w:ascii="Calibri" w:hAnsi="Calibri" w:cs="Calibri"/>
          <w:sz w:val="22"/>
          <w:szCs w:val="22"/>
        </w:rPr>
        <w:br/>
      </w:r>
      <w:r w:rsidRPr="00E57D2A">
        <w:rPr>
          <w:rFonts w:ascii="Calibri" w:hAnsi="Calibri" w:cs="Calibri"/>
          <w:i/>
          <w:iCs/>
          <w:sz w:val="22"/>
          <w:szCs w:val="22"/>
        </w:rPr>
        <w:t xml:space="preserve">Richard Bach </w:t>
      </w:r>
    </w:p>
    <w:p w14:paraId="351033D5" w14:textId="4335B7D4" w:rsidR="00310E0E" w:rsidRPr="00E57D2A" w:rsidRDefault="00310E0E" w:rsidP="00310E0E">
      <w:pPr>
        <w:pStyle w:val="NormalWeb"/>
        <w:rPr>
          <w:rFonts w:ascii="Calibri" w:hAnsi="Calibri" w:cs="Calibri"/>
          <w:i/>
          <w:iCs/>
          <w:sz w:val="22"/>
          <w:szCs w:val="22"/>
        </w:rPr>
      </w:pPr>
      <w:r w:rsidRPr="00E57D2A">
        <w:rPr>
          <w:rFonts w:ascii="Calibri" w:hAnsi="Calibri" w:cs="Calibri"/>
          <w:sz w:val="22"/>
          <w:szCs w:val="22"/>
        </w:rPr>
        <w:t xml:space="preserve">Impossible is just a big word thrown around by small people who find it easier to live in the world they’ve been given than to explore the power they </w:t>
      </w:r>
      <w:proofErr w:type="gramStart"/>
      <w:r w:rsidRPr="00E57D2A">
        <w:rPr>
          <w:rFonts w:ascii="Calibri" w:hAnsi="Calibri" w:cs="Calibri"/>
          <w:sz w:val="22"/>
          <w:szCs w:val="22"/>
        </w:rPr>
        <w:t>have to</w:t>
      </w:r>
      <w:proofErr w:type="gramEnd"/>
      <w:r w:rsidRPr="00E57D2A">
        <w:rPr>
          <w:rFonts w:ascii="Calibri" w:hAnsi="Calibri" w:cs="Calibri"/>
          <w:sz w:val="22"/>
          <w:szCs w:val="22"/>
        </w:rPr>
        <w:t xml:space="preserve"> change it. Impossible is not a fact. It’s an opinion. Impossible is not a declaration. It’s a dare. </w:t>
      </w:r>
      <w:r w:rsidRPr="00E57D2A">
        <w:rPr>
          <w:rFonts w:ascii="Calibri" w:hAnsi="Calibri" w:cs="Calibri"/>
          <w:i/>
          <w:iCs/>
          <w:sz w:val="22"/>
          <w:szCs w:val="22"/>
        </w:rPr>
        <w:t xml:space="preserve">Muhammad Ali </w:t>
      </w:r>
    </w:p>
    <w:p w14:paraId="12CA7DC4" w14:textId="124E9892" w:rsidR="000577C0" w:rsidRPr="00E57D2A" w:rsidRDefault="000577C0" w:rsidP="000577C0">
      <w:pPr>
        <w:pStyle w:val="NormalWeb"/>
        <w:rPr>
          <w:rFonts w:ascii="Calibri" w:hAnsi="Calibri" w:cs="Calibri"/>
          <w:i/>
          <w:iCs/>
          <w:sz w:val="22"/>
          <w:szCs w:val="22"/>
        </w:rPr>
      </w:pPr>
      <w:r w:rsidRPr="00E57D2A">
        <w:rPr>
          <w:rFonts w:ascii="Calibri" w:hAnsi="Calibri" w:cs="Calibri"/>
          <w:sz w:val="22"/>
          <w:szCs w:val="22"/>
        </w:rPr>
        <w:t xml:space="preserve">There is more to see in myself than just what I look for. There is more to see in my enemies than just what I look for. There is more to see in this country than just what I look for. I need this to be true. I need to stop looking for affirmation of what I already believe and instead see the world and others and myself through the eyes of a God who loves all of it madly. </w:t>
      </w:r>
      <w:r w:rsidR="005B42C4" w:rsidRPr="00E57D2A">
        <w:rPr>
          <w:rFonts w:ascii="Calibri" w:hAnsi="Calibri" w:cs="Calibri"/>
          <w:sz w:val="22"/>
          <w:szCs w:val="22"/>
        </w:rPr>
        <w:t xml:space="preserve">  </w:t>
      </w:r>
      <w:r w:rsidR="005B42C4" w:rsidRPr="00E57D2A">
        <w:rPr>
          <w:rFonts w:ascii="Calibri" w:hAnsi="Calibri" w:cs="Calibri"/>
          <w:i/>
          <w:iCs/>
          <w:sz w:val="22"/>
          <w:szCs w:val="22"/>
        </w:rPr>
        <w:t xml:space="preserve">Nadia </w:t>
      </w:r>
      <w:proofErr w:type="spellStart"/>
      <w:r w:rsidR="005B42C4" w:rsidRPr="00E57D2A">
        <w:rPr>
          <w:rFonts w:ascii="Calibri" w:hAnsi="Calibri" w:cs="Calibri"/>
          <w:i/>
          <w:iCs/>
          <w:sz w:val="22"/>
          <w:szCs w:val="22"/>
        </w:rPr>
        <w:t>Bolz</w:t>
      </w:r>
      <w:proofErr w:type="spellEnd"/>
      <w:r w:rsidR="006B6C98" w:rsidRPr="00E57D2A">
        <w:rPr>
          <w:rFonts w:ascii="Calibri" w:hAnsi="Calibri" w:cs="Calibri"/>
          <w:i/>
          <w:iCs/>
          <w:sz w:val="22"/>
          <w:szCs w:val="22"/>
        </w:rPr>
        <w:t>-Weber</w:t>
      </w:r>
    </w:p>
    <w:p w14:paraId="2F767F7F" w14:textId="6DE115CD" w:rsidR="00274761" w:rsidRPr="00E57D2A" w:rsidRDefault="00274761" w:rsidP="000577C0">
      <w:pPr>
        <w:pStyle w:val="NormalWeb"/>
        <w:rPr>
          <w:rFonts w:ascii="Calibri" w:hAnsi="Calibri" w:cs="Calibri"/>
          <w:b/>
          <w:bCs/>
          <w:sz w:val="22"/>
          <w:szCs w:val="22"/>
        </w:rPr>
      </w:pPr>
      <w:r w:rsidRPr="00E57D2A">
        <w:rPr>
          <w:rFonts w:ascii="Calibri" w:hAnsi="Calibri" w:cs="Calibri"/>
          <w:b/>
          <w:bCs/>
          <w:sz w:val="22"/>
          <w:szCs w:val="22"/>
        </w:rPr>
        <w:t xml:space="preserve">Questions for </w:t>
      </w:r>
      <w:r w:rsidR="00F85269" w:rsidRPr="00E57D2A">
        <w:rPr>
          <w:rFonts w:ascii="Calibri" w:hAnsi="Calibri" w:cs="Calibri"/>
          <w:b/>
          <w:bCs/>
          <w:sz w:val="22"/>
          <w:szCs w:val="22"/>
        </w:rPr>
        <w:t xml:space="preserve">Individual Reflection </w:t>
      </w:r>
      <w:r w:rsidR="008D0578" w:rsidRPr="00E57D2A">
        <w:rPr>
          <w:rFonts w:ascii="Calibri" w:hAnsi="Calibri" w:cs="Calibri"/>
          <w:b/>
          <w:bCs/>
          <w:sz w:val="22"/>
          <w:szCs w:val="22"/>
        </w:rPr>
        <w:t>and Sharing (</w:t>
      </w:r>
      <w:r w:rsidR="00BE5662" w:rsidRPr="00E57D2A">
        <w:rPr>
          <w:rFonts w:ascii="Calibri" w:hAnsi="Calibri" w:cs="Calibri"/>
          <w:b/>
          <w:bCs/>
          <w:sz w:val="22"/>
          <w:szCs w:val="22"/>
        </w:rPr>
        <w:t>choose one or two t</w:t>
      </w:r>
      <w:r w:rsidR="00E03274" w:rsidRPr="00E57D2A">
        <w:rPr>
          <w:rFonts w:ascii="Calibri" w:hAnsi="Calibri" w:cs="Calibri"/>
          <w:b/>
          <w:bCs/>
          <w:sz w:val="22"/>
          <w:szCs w:val="22"/>
        </w:rPr>
        <w:t>o</w:t>
      </w:r>
      <w:r w:rsidR="0018354D" w:rsidRPr="00E57D2A">
        <w:rPr>
          <w:rFonts w:ascii="Calibri" w:hAnsi="Calibri" w:cs="Calibri"/>
          <w:b/>
          <w:bCs/>
          <w:sz w:val="22"/>
          <w:szCs w:val="22"/>
        </w:rPr>
        <w:t xml:space="preserve"> </w:t>
      </w:r>
      <w:r w:rsidR="00BE5662" w:rsidRPr="00E57D2A">
        <w:rPr>
          <w:rFonts w:ascii="Calibri" w:hAnsi="Calibri" w:cs="Calibri"/>
          <w:b/>
          <w:bCs/>
          <w:sz w:val="22"/>
          <w:szCs w:val="22"/>
        </w:rPr>
        <w:t>respond to</w:t>
      </w:r>
      <w:r w:rsidR="00F21F18" w:rsidRPr="00E57D2A">
        <w:rPr>
          <w:rFonts w:ascii="Calibri" w:hAnsi="Calibri" w:cs="Calibri"/>
          <w:b/>
          <w:bCs/>
          <w:sz w:val="22"/>
          <w:szCs w:val="22"/>
        </w:rPr>
        <w:t>)</w:t>
      </w:r>
    </w:p>
    <w:p w14:paraId="6B97A4AA" w14:textId="094DA566" w:rsidR="00F21F18" w:rsidRPr="00E57D2A" w:rsidRDefault="00D663BA" w:rsidP="00F21F18">
      <w:pPr>
        <w:pStyle w:val="NormalWeb"/>
        <w:numPr>
          <w:ilvl w:val="0"/>
          <w:numId w:val="1"/>
        </w:numPr>
        <w:rPr>
          <w:rFonts w:ascii="Calibri" w:hAnsi="Calibri" w:cs="Calibri"/>
          <w:sz w:val="22"/>
          <w:szCs w:val="22"/>
        </w:rPr>
      </w:pPr>
      <w:r w:rsidRPr="00E57D2A">
        <w:rPr>
          <w:rFonts w:ascii="Calibri" w:hAnsi="Calibri" w:cs="Calibri"/>
          <w:sz w:val="22"/>
          <w:szCs w:val="22"/>
        </w:rPr>
        <w:t xml:space="preserve">Who or what taught you the most </w:t>
      </w:r>
      <w:r w:rsidR="004C58DA" w:rsidRPr="00E57D2A">
        <w:rPr>
          <w:rFonts w:ascii="Calibri" w:hAnsi="Calibri" w:cs="Calibri"/>
          <w:sz w:val="22"/>
          <w:szCs w:val="22"/>
        </w:rPr>
        <w:t xml:space="preserve">about defying expectations and unleashing your potential and possibility?  </w:t>
      </w:r>
      <w:r w:rsidR="00723E1E" w:rsidRPr="00E57D2A">
        <w:rPr>
          <w:rFonts w:ascii="Calibri" w:hAnsi="Calibri" w:cs="Calibri"/>
          <w:sz w:val="22"/>
          <w:szCs w:val="22"/>
        </w:rPr>
        <w:t xml:space="preserve">What’s an example of how you </w:t>
      </w:r>
      <w:r w:rsidR="00A4233A">
        <w:rPr>
          <w:rFonts w:ascii="Calibri" w:hAnsi="Calibri" w:cs="Calibri"/>
          <w:sz w:val="22"/>
          <w:szCs w:val="22"/>
        </w:rPr>
        <w:t xml:space="preserve">have </w:t>
      </w:r>
      <w:r w:rsidR="00723E1E" w:rsidRPr="00E57D2A">
        <w:rPr>
          <w:rFonts w:ascii="Calibri" w:hAnsi="Calibri" w:cs="Calibri"/>
          <w:sz w:val="22"/>
          <w:szCs w:val="22"/>
        </w:rPr>
        <w:t xml:space="preserve">put that into </w:t>
      </w:r>
      <w:proofErr w:type="gramStart"/>
      <w:r w:rsidR="00723E1E" w:rsidRPr="00E57D2A">
        <w:rPr>
          <w:rFonts w:ascii="Calibri" w:hAnsi="Calibri" w:cs="Calibri"/>
          <w:sz w:val="22"/>
          <w:szCs w:val="22"/>
        </w:rPr>
        <w:t>action.</w:t>
      </w:r>
      <w:proofErr w:type="gramEnd"/>
    </w:p>
    <w:p w14:paraId="65F68826" w14:textId="09605EAC" w:rsidR="00723E1E" w:rsidRPr="00E57D2A" w:rsidRDefault="00EF25D7" w:rsidP="00F21F18">
      <w:pPr>
        <w:pStyle w:val="NormalWeb"/>
        <w:numPr>
          <w:ilvl w:val="0"/>
          <w:numId w:val="1"/>
        </w:numPr>
        <w:rPr>
          <w:rFonts w:ascii="Calibri" w:hAnsi="Calibri" w:cs="Calibri"/>
          <w:sz w:val="22"/>
          <w:szCs w:val="22"/>
        </w:rPr>
      </w:pPr>
      <w:r w:rsidRPr="00E57D2A">
        <w:rPr>
          <w:rFonts w:ascii="Calibri" w:hAnsi="Calibri" w:cs="Calibri"/>
          <w:sz w:val="22"/>
          <w:szCs w:val="22"/>
        </w:rPr>
        <w:t>What would enable you to leave</w:t>
      </w:r>
      <w:r w:rsidR="00EA023E" w:rsidRPr="00E57D2A">
        <w:rPr>
          <w:rFonts w:ascii="Calibri" w:hAnsi="Calibri" w:cs="Calibri"/>
          <w:sz w:val="22"/>
          <w:szCs w:val="22"/>
        </w:rPr>
        <w:t xml:space="preserve"> </w:t>
      </w:r>
      <w:r w:rsidR="0052161C" w:rsidRPr="00E57D2A">
        <w:rPr>
          <w:rFonts w:ascii="Calibri" w:hAnsi="Calibri" w:cs="Calibri"/>
          <w:sz w:val="22"/>
          <w:szCs w:val="22"/>
        </w:rPr>
        <w:t xml:space="preserve">a </w:t>
      </w:r>
      <w:r w:rsidR="00EA023E" w:rsidRPr="00E57D2A">
        <w:rPr>
          <w:rFonts w:ascii="Calibri" w:hAnsi="Calibri" w:cs="Calibri"/>
          <w:sz w:val="22"/>
          <w:szCs w:val="22"/>
        </w:rPr>
        <w:t>life story</w:t>
      </w:r>
      <w:r w:rsidR="005F4FEF" w:rsidRPr="00E57D2A">
        <w:rPr>
          <w:rFonts w:ascii="Calibri" w:hAnsi="Calibri" w:cs="Calibri"/>
          <w:sz w:val="22"/>
          <w:szCs w:val="22"/>
        </w:rPr>
        <w:t xml:space="preserve"> about yourse</w:t>
      </w:r>
      <w:r w:rsidR="00554128" w:rsidRPr="00E57D2A">
        <w:rPr>
          <w:rFonts w:ascii="Calibri" w:hAnsi="Calibri" w:cs="Calibri"/>
          <w:sz w:val="22"/>
          <w:szCs w:val="22"/>
        </w:rPr>
        <w:t>lf</w:t>
      </w:r>
      <w:r w:rsidR="00EA023E" w:rsidRPr="00E57D2A">
        <w:rPr>
          <w:rFonts w:ascii="Calibri" w:hAnsi="Calibri" w:cs="Calibri"/>
          <w:sz w:val="22"/>
          <w:szCs w:val="22"/>
        </w:rPr>
        <w:t xml:space="preserve"> you may have outgrown?  What might that look like?</w:t>
      </w:r>
    </w:p>
    <w:p w14:paraId="6937492B" w14:textId="3402DA43" w:rsidR="00EA023E" w:rsidRPr="00E57D2A" w:rsidRDefault="0073520B" w:rsidP="00F21F18">
      <w:pPr>
        <w:pStyle w:val="NormalWeb"/>
        <w:numPr>
          <w:ilvl w:val="0"/>
          <w:numId w:val="1"/>
        </w:numPr>
        <w:rPr>
          <w:rFonts w:ascii="Calibri" w:hAnsi="Calibri" w:cs="Calibri"/>
          <w:sz w:val="22"/>
          <w:szCs w:val="22"/>
        </w:rPr>
      </w:pPr>
      <w:r w:rsidRPr="00E57D2A">
        <w:rPr>
          <w:rFonts w:ascii="Calibri" w:hAnsi="Calibri" w:cs="Calibri"/>
          <w:sz w:val="22"/>
          <w:szCs w:val="22"/>
        </w:rPr>
        <w:t xml:space="preserve">How have you maintained your </w:t>
      </w:r>
      <w:r w:rsidR="00BF3210" w:rsidRPr="00E57D2A">
        <w:rPr>
          <w:rFonts w:ascii="Calibri" w:hAnsi="Calibri" w:cs="Calibri"/>
          <w:sz w:val="22"/>
          <w:szCs w:val="22"/>
        </w:rPr>
        <w:t>vision</w:t>
      </w:r>
      <w:r w:rsidRPr="00E57D2A">
        <w:rPr>
          <w:rFonts w:ascii="Calibri" w:hAnsi="Calibri" w:cs="Calibri"/>
          <w:sz w:val="22"/>
          <w:szCs w:val="22"/>
        </w:rPr>
        <w:t xml:space="preserve"> of possibility </w:t>
      </w:r>
      <w:r w:rsidR="00BF3210" w:rsidRPr="00E57D2A">
        <w:rPr>
          <w:rFonts w:ascii="Calibri" w:hAnsi="Calibri" w:cs="Calibri"/>
          <w:sz w:val="22"/>
          <w:szCs w:val="22"/>
        </w:rPr>
        <w:t>of a better world</w:t>
      </w:r>
      <w:r w:rsidR="00CE09CB" w:rsidRPr="00E57D2A">
        <w:rPr>
          <w:rFonts w:ascii="Calibri" w:hAnsi="Calibri" w:cs="Calibri"/>
          <w:sz w:val="22"/>
          <w:szCs w:val="22"/>
        </w:rPr>
        <w:t xml:space="preserve"> amidst the turmoil of the last several years? </w:t>
      </w:r>
      <w:r w:rsidR="00D54FB5" w:rsidRPr="00E57D2A">
        <w:rPr>
          <w:rFonts w:ascii="Calibri" w:hAnsi="Calibri" w:cs="Calibri"/>
          <w:sz w:val="22"/>
          <w:szCs w:val="22"/>
        </w:rPr>
        <w:t xml:space="preserve">  </w:t>
      </w:r>
      <w:r w:rsidR="00CE09CB" w:rsidRPr="00E57D2A">
        <w:rPr>
          <w:rFonts w:ascii="Calibri" w:hAnsi="Calibri" w:cs="Calibri"/>
          <w:sz w:val="22"/>
          <w:szCs w:val="22"/>
        </w:rPr>
        <w:t>Are there personal practices that have helped you?</w:t>
      </w:r>
    </w:p>
    <w:p w14:paraId="6C7C1E58" w14:textId="79078B33" w:rsidR="00D54FB5" w:rsidRPr="00E57D2A" w:rsidRDefault="00580C13" w:rsidP="00F21F18">
      <w:pPr>
        <w:pStyle w:val="NormalWeb"/>
        <w:numPr>
          <w:ilvl w:val="0"/>
          <w:numId w:val="1"/>
        </w:numPr>
        <w:rPr>
          <w:rFonts w:ascii="Calibri" w:hAnsi="Calibri" w:cs="Calibri"/>
          <w:sz w:val="22"/>
          <w:szCs w:val="22"/>
        </w:rPr>
      </w:pPr>
      <w:r w:rsidRPr="00E57D2A">
        <w:rPr>
          <w:rFonts w:ascii="Calibri" w:hAnsi="Calibri" w:cs="Calibri"/>
          <w:sz w:val="22"/>
          <w:szCs w:val="22"/>
        </w:rPr>
        <w:lastRenderedPageBreak/>
        <w:t xml:space="preserve">What is a personal relationship </w:t>
      </w:r>
      <w:r w:rsidR="002D1328">
        <w:rPr>
          <w:rFonts w:ascii="Calibri" w:hAnsi="Calibri" w:cs="Calibri"/>
          <w:sz w:val="22"/>
          <w:szCs w:val="22"/>
        </w:rPr>
        <w:t>you have let go of</w:t>
      </w:r>
      <w:r w:rsidRPr="00E57D2A">
        <w:rPr>
          <w:rFonts w:ascii="Calibri" w:hAnsi="Calibri" w:cs="Calibri"/>
          <w:sz w:val="22"/>
          <w:szCs w:val="22"/>
        </w:rPr>
        <w:t xml:space="preserve"> that you are willing to view with possibility for heali</w:t>
      </w:r>
      <w:r w:rsidR="004A189B" w:rsidRPr="00E57D2A">
        <w:rPr>
          <w:rFonts w:ascii="Calibri" w:hAnsi="Calibri" w:cs="Calibri"/>
          <w:sz w:val="22"/>
          <w:szCs w:val="22"/>
        </w:rPr>
        <w:t>ng</w:t>
      </w:r>
      <w:r w:rsidRPr="00E57D2A">
        <w:rPr>
          <w:rFonts w:ascii="Calibri" w:hAnsi="Calibri" w:cs="Calibri"/>
          <w:sz w:val="22"/>
          <w:szCs w:val="22"/>
        </w:rPr>
        <w:t>?  How might you take an initial step?</w:t>
      </w:r>
    </w:p>
    <w:p w14:paraId="7978C48B" w14:textId="25CA731D" w:rsidR="004A189B" w:rsidRPr="00E57D2A" w:rsidRDefault="00830F71" w:rsidP="00F21F18">
      <w:pPr>
        <w:pStyle w:val="NormalWeb"/>
        <w:numPr>
          <w:ilvl w:val="0"/>
          <w:numId w:val="1"/>
        </w:numPr>
        <w:rPr>
          <w:rFonts w:ascii="Calibri" w:hAnsi="Calibri" w:cs="Calibri"/>
          <w:sz w:val="22"/>
          <w:szCs w:val="22"/>
        </w:rPr>
      </w:pPr>
      <w:r w:rsidRPr="00E57D2A">
        <w:rPr>
          <w:rFonts w:ascii="Calibri" w:hAnsi="Calibri" w:cs="Calibri"/>
          <w:sz w:val="22"/>
          <w:szCs w:val="22"/>
        </w:rPr>
        <w:t xml:space="preserve">What is a situation </w:t>
      </w:r>
      <w:r w:rsidR="003E1421" w:rsidRPr="00E57D2A">
        <w:rPr>
          <w:rFonts w:ascii="Calibri" w:hAnsi="Calibri" w:cs="Calibri"/>
          <w:sz w:val="22"/>
          <w:szCs w:val="22"/>
        </w:rPr>
        <w:t xml:space="preserve">you understood as impossible that you are </w:t>
      </w:r>
      <w:r w:rsidR="00554128" w:rsidRPr="00E57D2A">
        <w:rPr>
          <w:rFonts w:ascii="Calibri" w:hAnsi="Calibri" w:cs="Calibri"/>
          <w:sz w:val="22"/>
          <w:szCs w:val="22"/>
        </w:rPr>
        <w:t xml:space="preserve">now </w:t>
      </w:r>
      <w:r w:rsidR="003E1421" w:rsidRPr="00E57D2A">
        <w:rPr>
          <w:rFonts w:ascii="Calibri" w:hAnsi="Calibri" w:cs="Calibri"/>
          <w:sz w:val="22"/>
          <w:szCs w:val="22"/>
        </w:rPr>
        <w:t>willing to approach as a dare?</w:t>
      </w:r>
    </w:p>
    <w:p w14:paraId="54523A57" w14:textId="02989FC4" w:rsidR="003E1421" w:rsidRPr="00E57D2A" w:rsidRDefault="00BA5E3A" w:rsidP="00F21F18">
      <w:pPr>
        <w:pStyle w:val="NormalWeb"/>
        <w:numPr>
          <w:ilvl w:val="0"/>
          <w:numId w:val="1"/>
        </w:numPr>
        <w:rPr>
          <w:rFonts w:ascii="Calibri" w:hAnsi="Calibri" w:cs="Calibri"/>
          <w:sz w:val="22"/>
          <w:szCs w:val="22"/>
        </w:rPr>
      </w:pPr>
      <w:r w:rsidRPr="00E57D2A">
        <w:rPr>
          <w:rFonts w:ascii="Calibri" w:hAnsi="Calibri" w:cs="Calibri"/>
          <w:sz w:val="22"/>
          <w:szCs w:val="22"/>
        </w:rPr>
        <w:t xml:space="preserve">How have you availed yourself of the power of </w:t>
      </w:r>
      <w:r w:rsidR="00FB14A6" w:rsidRPr="00E57D2A">
        <w:rPr>
          <w:rFonts w:ascii="Calibri" w:hAnsi="Calibri" w:cs="Calibri"/>
          <w:sz w:val="22"/>
          <w:szCs w:val="22"/>
        </w:rPr>
        <w:t>community</w:t>
      </w:r>
      <w:r w:rsidR="00B403F0" w:rsidRPr="00E57D2A">
        <w:rPr>
          <w:rFonts w:ascii="Calibri" w:hAnsi="Calibri" w:cs="Calibri"/>
          <w:sz w:val="22"/>
          <w:szCs w:val="22"/>
        </w:rPr>
        <w:t xml:space="preserve"> in maintaining a sense of possibility? </w:t>
      </w:r>
      <w:r w:rsidR="00FB14A6" w:rsidRPr="00E57D2A">
        <w:rPr>
          <w:rFonts w:ascii="Calibri" w:hAnsi="Calibri" w:cs="Calibri"/>
          <w:sz w:val="22"/>
          <w:szCs w:val="22"/>
        </w:rPr>
        <w:t xml:space="preserve"> How might you </w:t>
      </w:r>
      <w:r w:rsidR="00216638" w:rsidRPr="00E57D2A">
        <w:rPr>
          <w:rFonts w:ascii="Calibri" w:hAnsi="Calibri" w:cs="Calibri"/>
          <w:sz w:val="22"/>
          <w:szCs w:val="22"/>
        </w:rPr>
        <w:t>more</w:t>
      </w:r>
      <w:r w:rsidR="00FB14A6" w:rsidRPr="00E57D2A">
        <w:rPr>
          <w:rFonts w:ascii="Calibri" w:hAnsi="Calibri" w:cs="Calibri"/>
          <w:sz w:val="22"/>
          <w:szCs w:val="22"/>
        </w:rPr>
        <w:t xml:space="preserve"> fully take advantage of that resource?</w:t>
      </w:r>
    </w:p>
    <w:p w14:paraId="3435D169" w14:textId="5BB65D89" w:rsidR="00405F91" w:rsidRPr="00E57D2A" w:rsidRDefault="00080AA1" w:rsidP="00F21F18">
      <w:pPr>
        <w:pStyle w:val="NormalWeb"/>
        <w:numPr>
          <w:ilvl w:val="0"/>
          <w:numId w:val="1"/>
        </w:numPr>
        <w:rPr>
          <w:rFonts w:ascii="Calibri" w:hAnsi="Calibri" w:cs="Calibri"/>
          <w:sz w:val="22"/>
          <w:szCs w:val="22"/>
        </w:rPr>
      </w:pPr>
      <w:r w:rsidRPr="00E57D2A">
        <w:rPr>
          <w:rFonts w:ascii="Calibri" w:hAnsi="Calibri" w:cs="Calibri"/>
          <w:sz w:val="22"/>
          <w:szCs w:val="22"/>
        </w:rPr>
        <w:t>How might a stance of possibility change the way you approach a</w:t>
      </w:r>
      <w:r w:rsidR="00786DB6" w:rsidRPr="00E57D2A">
        <w:rPr>
          <w:rFonts w:ascii="Calibri" w:hAnsi="Calibri" w:cs="Calibri"/>
          <w:sz w:val="22"/>
          <w:szCs w:val="22"/>
        </w:rPr>
        <w:t xml:space="preserve"> current </w:t>
      </w:r>
      <w:r w:rsidRPr="00E57D2A">
        <w:rPr>
          <w:rFonts w:ascii="Calibri" w:hAnsi="Calibri" w:cs="Calibri"/>
          <w:sz w:val="22"/>
          <w:szCs w:val="22"/>
        </w:rPr>
        <w:t>ongoing conflict</w:t>
      </w:r>
      <w:r w:rsidR="00772996">
        <w:rPr>
          <w:rFonts w:ascii="Calibri" w:hAnsi="Calibri" w:cs="Calibri"/>
          <w:sz w:val="22"/>
          <w:szCs w:val="22"/>
        </w:rPr>
        <w:t>?</w:t>
      </w:r>
    </w:p>
    <w:p w14:paraId="596E29A3" w14:textId="3C4C7239" w:rsidR="007E78C1" w:rsidRPr="00E57D2A" w:rsidRDefault="007E78C1" w:rsidP="007E78C1">
      <w:pPr>
        <w:pStyle w:val="NormalWeb"/>
        <w:rPr>
          <w:rFonts w:ascii="Calibri" w:hAnsi="Calibri" w:cs="Calibri"/>
          <w:b/>
          <w:bCs/>
          <w:sz w:val="22"/>
          <w:szCs w:val="22"/>
        </w:rPr>
      </w:pPr>
      <w:r w:rsidRPr="00E57D2A">
        <w:rPr>
          <w:rFonts w:ascii="Calibri" w:hAnsi="Calibri" w:cs="Calibri"/>
          <w:b/>
          <w:bCs/>
          <w:sz w:val="22"/>
          <w:szCs w:val="22"/>
        </w:rPr>
        <w:t>Responses/Discussion</w:t>
      </w:r>
    </w:p>
    <w:p w14:paraId="5BC6D25E" w14:textId="4C73E9C9" w:rsidR="003F66C1" w:rsidRPr="00E57D2A" w:rsidRDefault="00031448" w:rsidP="007E78C1">
      <w:pPr>
        <w:pStyle w:val="NormalWeb"/>
        <w:rPr>
          <w:rFonts w:ascii="Calibri" w:hAnsi="Calibri" w:cs="Calibri"/>
          <w:b/>
          <w:bCs/>
          <w:sz w:val="22"/>
          <w:szCs w:val="22"/>
        </w:rPr>
      </w:pPr>
      <w:r w:rsidRPr="00E57D2A">
        <w:rPr>
          <w:rFonts w:ascii="Calibri" w:hAnsi="Calibri" w:cs="Calibri"/>
          <w:b/>
          <w:bCs/>
          <w:sz w:val="22"/>
          <w:szCs w:val="22"/>
        </w:rPr>
        <w:t>Group Business</w:t>
      </w:r>
    </w:p>
    <w:p w14:paraId="0B92F72A" w14:textId="5417E94B" w:rsidR="00F710B9" w:rsidRPr="00E57D2A" w:rsidRDefault="00F710B9" w:rsidP="007E78C1">
      <w:pPr>
        <w:pStyle w:val="NormalWeb"/>
        <w:rPr>
          <w:rFonts w:ascii="Calibri" w:hAnsi="Calibri" w:cs="Calibri"/>
          <w:b/>
          <w:bCs/>
          <w:sz w:val="22"/>
          <w:szCs w:val="22"/>
        </w:rPr>
      </w:pPr>
      <w:r w:rsidRPr="00E57D2A">
        <w:rPr>
          <w:rFonts w:ascii="Calibri" w:hAnsi="Calibri" w:cs="Calibri"/>
          <w:b/>
          <w:bCs/>
          <w:sz w:val="22"/>
          <w:szCs w:val="22"/>
        </w:rPr>
        <w:t>Likes and Wishes</w:t>
      </w:r>
    </w:p>
    <w:p w14:paraId="345DC261" w14:textId="6FAAF3CE" w:rsidR="00F710B9" w:rsidRPr="00E57D2A" w:rsidRDefault="00F710B9" w:rsidP="007E78C1">
      <w:pPr>
        <w:pStyle w:val="NormalWeb"/>
        <w:rPr>
          <w:rFonts w:ascii="Calibri" w:hAnsi="Calibri" w:cs="Calibri"/>
          <w:b/>
          <w:bCs/>
          <w:sz w:val="22"/>
          <w:szCs w:val="22"/>
        </w:rPr>
      </w:pPr>
      <w:r w:rsidRPr="00E57D2A">
        <w:rPr>
          <w:rFonts w:ascii="Calibri" w:hAnsi="Calibri" w:cs="Calibri"/>
          <w:b/>
          <w:bCs/>
          <w:sz w:val="22"/>
          <w:szCs w:val="22"/>
        </w:rPr>
        <w:t>Closing Words and Extinguish Chalice</w:t>
      </w:r>
    </w:p>
    <w:p w14:paraId="4385E760" w14:textId="77777777" w:rsidR="00226533" w:rsidRPr="00226533" w:rsidRDefault="00226533" w:rsidP="00226533">
      <w:pPr>
        <w:spacing w:line="324" w:lineRule="atLeast"/>
        <w:divId w:val="819541710"/>
        <w:rPr>
          <w:rFonts w:ascii="-webkit-standard" w:eastAsiaTheme="minorEastAsia" w:hAnsi="-webkit-standard" w:cs="Times New Roman"/>
          <w:color w:val="000000"/>
          <w:sz w:val="22"/>
          <w:szCs w:val="22"/>
        </w:rPr>
      </w:pPr>
      <w:r w:rsidRPr="00226533">
        <w:rPr>
          <w:rFonts w:ascii="-webkit-standard" w:eastAsiaTheme="minorEastAsia" w:hAnsi="-webkit-standard" w:cs="Times New Roman"/>
          <w:color w:val="000000"/>
          <w:sz w:val="22"/>
          <w:szCs w:val="22"/>
        </w:rPr>
        <w:t>We have an obligation to imagine. It is easy to pretend that nobody can change anything, that we are in a world in which society is huge and the individual is less than nothing: an atom in a wall, a grain of rice in a rice field. But the truth is, individuals change their world over and over, individuals make the future, and they do it by imagining that things can be different.</w:t>
      </w:r>
    </w:p>
    <w:p w14:paraId="030A229F" w14:textId="77777777" w:rsidR="00226533" w:rsidRPr="00226533" w:rsidRDefault="00226533" w:rsidP="00226533">
      <w:pPr>
        <w:spacing w:line="324" w:lineRule="atLeast"/>
        <w:divId w:val="819541710"/>
        <w:rPr>
          <w:rFonts w:ascii="-webkit-standard" w:eastAsiaTheme="minorEastAsia" w:hAnsi="-webkit-standard" w:cs="Times New Roman"/>
          <w:color w:val="000000"/>
          <w:sz w:val="22"/>
          <w:szCs w:val="22"/>
        </w:rPr>
      </w:pPr>
      <w:bookmarkStart w:id="0" w:name="_e6xaytaif7bg"/>
      <w:bookmarkEnd w:id="0"/>
      <w:r w:rsidRPr="00226533">
        <w:rPr>
          <w:rFonts w:ascii="-webkit-standard" w:eastAsiaTheme="minorEastAsia" w:hAnsi="-webkit-standard" w:cs="Times New Roman"/>
          <w:i/>
          <w:iCs/>
          <w:color w:val="1155CC"/>
          <w:sz w:val="22"/>
          <w:szCs w:val="22"/>
          <w:u w:val="single"/>
        </w:rPr>
        <w:t>Neil Gaiman</w:t>
      </w:r>
    </w:p>
    <w:p w14:paraId="0C581A94" w14:textId="2B00533E" w:rsidR="0047277C" w:rsidRPr="00E57D2A" w:rsidRDefault="0047277C" w:rsidP="007E78C1">
      <w:pPr>
        <w:pStyle w:val="NormalWeb"/>
        <w:rPr>
          <w:rFonts w:ascii="Calibri" w:hAnsi="Calibri" w:cs="Calibri"/>
          <w:b/>
          <w:bCs/>
          <w:sz w:val="22"/>
          <w:szCs w:val="22"/>
        </w:rPr>
      </w:pPr>
    </w:p>
    <w:p w14:paraId="46864332" w14:textId="27CCAE8E" w:rsidR="0047277C" w:rsidRPr="00E57D2A" w:rsidRDefault="0047277C" w:rsidP="007E78C1">
      <w:pPr>
        <w:pStyle w:val="NormalWeb"/>
        <w:rPr>
          <w:rFonts w:ascii="Calibri" w:hAnsi="Calibri" w:cs="Calibri"/>
          <w:b/>
          <w:bCs/>
          <w:sz w:val="22"/>
          <w:szCs w:val="22"/>
        </w:rPr>
      </w:pPr>
    </w:p>
    <w:p w14:paraId="72514BCF" w14:textId="33D63651" w:rsidR="0047277C" w:rsidRPr="00E57D2A" w:rsidRDefault="0047277C" w:rsidP="007E78C1">
      <w:pPr>
        <w:pStyle w:val="NormalWeb"/>
        <w:rPr>
          <w:rFonts w:ascii="Calibri" w:hAnsi="Calibri" w:cs="Calibri"/>
          <w:b/>
          <w:bCs/>
          <w:sz w:val="22"/>
          <w:szCs w:val="22"/>
        </w:rPr>
      </w:pPr>
    </w:p>
    <w:p w14:paraId="3BEE8D7B" w14:textId="69421FCC" w:rsidR="0047277C" w:rsidRPr="00E57D2A" w:rsidRDefault="0055357E" w:rsidP="007E78C1">
      <w:pPr>
        <w:pStyle w:val="NormalWeb"/>
        <w:rPr>
          <w:rFonts w:ascii="Calibri" w:hAnsi="Calibri" w:cs="Calibri"/>
          <w:b/>
          <w:bCs/>
          <w:sz w:val="22"/>
          <w:szCs w:val="22"/>
        </w:rPr>
      </w:pPr>
      <w:r w:rsidRPr="00E57D2A">
        <w:rPr>
          <w:rFonts w:ascii="Calibri" w:hAnsi="Calibri" w:cs="Calibri"/>
          <w:b/>
          <w:bCs/>
          <w:sz w:val="22"/>
          <w:szCs w:val="22"/>
        </w:rPr>
        <w:t>Additional Resources</w:t>
      </w:r>
    </w:p>
    <w:p w14:paraId="01914FA7" w14:textId="77777777" w:rsidR="00967128" w:rsidRPr="00967128" w:rsidRDefault="00967128" w:rsidP="00967128">
      <w:pPr>
        <w:spacing w:line="324" w:lineRule="atLeast"/>
        <w:divId w:val="93406706"/>
        <w:rPr>
          <w:rFonts w:ascii="-webkit-standard" w:eastAsiaTheme="minorEastAsia" w:hAnsi="-webkit-standard" w:cs="Times New Roman"/>
          <w:color w:val="000000"/>
          <w:sz w:val="22"/>
          <w:szCs w:val="22"/>
        </w:rPr>
      </w:pPr>
      <w:r w:rsidRPr="00967128">
        <w:rPr>
          <w:rFonts w:ascii="-webkit-standard" w:eastAsiaTheme="minorEastAsia" w:hAnsi="-webkit-standard" w:cs="Times New Roman"/>
          <w:color w:val="000000"/>
          <w:sz w:val="22"/>
          <w:szCs w:val="22"/>
        </w:rPr>
        <w:t>Follow the links below to connect with this month’s Embracing Possibility songs.</w:t>
      </w:r>
    </w:p>
    <w:p w14:paraId="3EA96E7E" w14:textId="77777777" w:rsidR="00967128" w:rsidRPr="00967128" w:rsidRDefault="00967128" w:rsidP="00967128">
      <w:pPr>
        <w:spacing w:line="324" w:lineRule="atLeast"/>
        <w:divId w:val="93406706"/>
        <w:rPr>
          <w:rFonts w:ascii="-webkit-standard" w:eastAsiaTheme="minorEastAsia" w:hAnsi="-webkit-standard" w:cs="Times New Roman"/>
          <w:color w:val="000000"/>
          <w:sz w:val="22"/>
          <w:szCs w:val="22"/>
        </w:rPr>
      </w:pPr>
      <w:r w:rsidRPr="00967128">
        <w:rPr>
          <w:rFonts w:ascii="-webkit-standard" w:eastAsiaTheme="minorEastAsia" w:hAnsi="-webkit-standard" w:cs="Times New Roman"/>
          <w:color w:val="000000"/>
          <w:sz w:val="22"/>
          <w:szCs w:val="22"/>
        </w:rPr>
        <w:t> </w:t>
      </w:r>
    </w:p>
    <w:p w14:paraId="0500B3CA" w14:textId="77777777" w:rsidR="00967128" w:rsidRPr="00967128" w:rsidRDefault="00967128" w:rsidP="00967128">
      <w:pPr>
        <w:spacing w:line="324" w:lineRule="atLeast"/>
        <w:divId w:val="93406706"/>
        <w:rPr>
          <w:rFonts w:ascii="-webkit-standard" w:eastAsiaTheme="minorEastAsia" w:hAnsi="-webkit-standard" w:cs="Times New Roman"/>
          <w:color w:val="000000"/>
          <w:sz w:val="22"/>
          <w:szCs w:val="22"/>
        </w:rPr>
      </w:pPr>
      <w:r w:rsidRPr="00967128">
        <w:rPr>
          <w:rFonts w:ascii="-webkit-standard" w:eastAsiaTheme="minorEastAsia" w:hAnsi="-webkit-standard" w:cs="Times New Roman"/>
          <w:color w:val="000000"/>
          <w:sz w:val="22"/>
          <w:szCs w:val="22"/>
        </w:rPr>
        <w:t>Click </w:t>
      </w:r>
      <w:hyperlink r:id="rId5" w:history="1">
        <w:r w:rsidRPr="00967128">
          <w:rPr>
            <w:rFonts w:ascii="-webkit-standard" w:eastAsiaTheme="minorEastAsia" w:hAnsi="-webkit-standard" w:cs="Times New Roman"/>
            <w:color w:val="1155CC"/>
            <w:sz w:val="22"/>
            <w:szCs w:val="22"/>
            <w:u w:val="single"/>
          </w:rPr>
          <w:t>here</w:t>
        </w:r>
      </w:hyperlink>
      <w:r w:rsidRPr="00967128">
        <w:rPr>
          <w:rFonts w:ascii="-webkit-standard" w:eastAsiaTheme="minorEastAsia" w:hAnsi="-webkit-standard" w:cs="Times New Roman"/>
          <w:color w:val="000000"/>
          <w:sz w:val="22"/>
          <w:szCs w:val="22"/>
        </w:rPr>
        <w:t> for the Spotify playlist on </w:t>
      </w:r>
      <w:hyperlink r:id="rId6" w:history="1">
        <w:r w:rsidRPr="00967128">
          <w:rPr>
            <w:rFonts w:ascii="-webkit-standard" w:eastAsiaTheme="minorEastAsia" w:hAnsi="-webkit-standard" w:cs="Times New Roman"/>
            <w:color w:val="1155CC"/>
            <w:sz w:val="22"/>
            <w:szCs w:val="22"/>
            <w:u w:val="single"/>
          </w:rPr>
          <w:t>Embracing Possibility</w:t>
        </w:r>
      </w:hyperlink>
    </w:p>
    <w:p w14:paraId="06FE0D6D" w14:textId="77777777" w:rsidR="00967128" w:rsidRPr="00967128" w:rsidRDefault="00967128" w:rsidP="00967128">
      <w:pPr>
        <w:spacing w:line="324" w:lineRule="atLeast"/>
        <w:divId w:val="93406706"/>
        <w:rPr>
          <w:rFonts w:ascii="-webkit-standard" w:eastAsiaTheme="minorEastAsia" w:hAnsi="-webkit-standard" w:cs="Times New Roman"/>
          <w:color w:val="000000"/>
          <w:sz w:val="22"/>
          <w:szCs w:val="22"/>
        </w:rPr>
      </w:pPr>
      <w:r w:rsidRPr="00967128">
        <w:rPr>
          <w:rFonts w:ascii="-webkit-standard" w:eastAsiaTheme="minorEastAsia" w:hAnsi="-webkit-standard" w:cs="Times New Roman"/>
          <w:color w:val="000000"/>
          <w:sz w:val="22"/>
          <w:szCs w:val="22"/>
        </w:rPr>
        <w:t>Click </w:t>
      </w:r>
      <w:hyperlink r:id="rId7" w:history="1">
        <w:r w:rsidRPr="00967128">
          <w:rPr>
            <w:rFonts w:ascii="-webkit-standard" w:eastAsiaTheme="minorEastAsia" w:hAnsi="-webkit-standard" w:cs="Times New Roman"/>
            <w:color w:val="1155CC"/>
            <w:sz w:val="22"/>
            <w:szCs w:val="22"/>
            <w:u w:val="single"/>
          </w:rPr>
          <w:t>here</w:t>
        </w:r>
      </w:hyperlink>
      <w:r w:rsidRPr="00967128">
        <w:rPr>
          <w:rFonts w:ascii="-webkit-standard" w:eastAsiaTheme="minorEastAsia" w:hAnsi="-webkit-standard" w:cs="Times New Roman"/>
          <w:color w:val="000000"/>
          <w:sz w:val="22"/>
          <w:szCs w:val="22"/>
        </w:rPr>
        <w:t> for all </w:t>
      </w:r>
      <w:hyperlink r:id="rId8" w:history="1">
        <w:r w:rsidRPr="00967128">
          <w:rPr>
            <w:rFonts w:ascii="-webkit-standard" w:eastAsiaTheme="minorEastAsia" w:hAnsi="-webkit-standard" w:cs="Times New Roman"/>
            <w:color w:val="1155CC"/>
            <w:sz w:val="22"/>
            <w:szCs w:val="22"/>
            <w:u w:val="single"/>
          </w:rPr>
          <w:t>Spotify playlists</w:t>
        </w:r>
      </w:hyperlink>
      <w:r w:rsidRPr="00967128">
        <w:rPr>
          <w:rFonts w:ascii="-webkit-standard" w:eastAsiaTheme="minorEastAsia" w:hAnsi="-webkit-standard" w:cs="Times New Roman"/>
          <w:color w:val="000000"/>
          <w:sz w:val="22"/>
          <w:szCs w:val="22"/>
        </w:rPr>
        <w:t>.</w:t>
      </w:r>
    </w:p>
    <w:p w14:paraId="5B55B52F" w14:textId="77777777" w:rsidR="00967128" w:rsidRPr="00967128" w:rsidRDefault="00967128" w:rsidP="00967128">
      <w:pPr>
        <w:spacing w:line="324" w:lineRule="atLeast"/>
        <w:divId w:val="93406706"/>
        <w:rPr>
          <w:rFonts w:ascii="-webkit-standard" w:eastAsiaTheme="minorEastAsia" w:hAnsi="-webkit-standard" w:cs="Times New Roman"/>
          <w:color w:val="000000"/>
          <w:sz w:val="22"/>
          <w:szCs w:val="22"/>
        </w:rPr>
      </w:pPr>
      <w:r w:rsidRPr="00967128">
        <w:rPr>
          <w:rFonts w:ascii="-webkit-standard" w:eastAsiaTheme="minorEastAsia" w:hAnsi="-webkit-standard" w:cs="Times New Roman"/>
          <w:color w:val="000000"/>
          <w:sz w:val="22"/>
          <w:szCs w:val="22"/>
        </w:rPr>
        <w:t>Click </w:t>
      </w:r>
      <w:hyperlink r:id="rId9" w:history="1">
        <w:r w:rsidRPr="00967128">
          <w:rPr>
            <w:rFonts w:ascii="-webkit-standard" w:eastAsiaTheme="minorEastAsia" w:hAnsi="-webkit-standard" w:cs="Times New Roman"/>
            <w:color w:val="1155CC"/>
            <w:sz w:val="22"/>
            <w:szCs w:val="22"/>
            <w:u w:val="single"/>
          </w:rPr>
          <w:t>here</w:t>
        </w:r>
      </w:hyperlink>
      <w:r w:rsidRPr="00967128">
        <w:rPr>
          <w:rFonts w:ascii="-webkit-standard" w:eastAsiaTheme="minorEastAsia" w:hAnsi="-webkit-standard" w:cs="Times New Roman"/>
          <w:color w:val="000000"/>
          <w:sz w:val="22"/>
          <w:szCs w:val="22"/>
        </w:rPr>
        <w:t> for the YouTube playlist on </w:t>
      </w:r>
      <w:hyperlink r:id="rId10" w:history="1">
        <w:r w:rsidRPr="00967128">
          <w:rPr>
            <w:rFonts w:ascii="-webkit-standard" w:eastAsiaTheme="minorEastAsia" w:hAnsi="-webkit-standard" w:cs="Times New Roman"/>
            <w:color w:val="1155CC"/>
            <w:sz w:val="22"/>
            <w:szCs w:val="22"/>
            <w:u w:val="single"/>
          </w:rPr>
          <w:t>Embracing Possibility</w:t>
        </w:r>
      </w:hyperlink>
    </w:p>
    <w:p w14:paraId="0214BAD3" w14:textId="77777777" w:rsidR="00967128" w:rsidRPr="00967128" w:rsidRDefault="00967128" w:rsidP="00967128">
      <w:pPr>
        <w:spacing w:line="324" w:lineRule="atLeast"/>
        <w:divId w:val="93406706"/>
        <w:rPr>
          <w:rFonts w:ascii="-webkit-standard" w:eastAsiaTheme="minorEastAsia" w:hAnsi="-webkit-standard" w:cs="Times New Roman"/>
          <w:color w:val="000000"/>
          <w:sz w:val="22"/>
          <w:szCs w:val="22"/>
        </w:rPr>
      </w:pPr>
      <w:r w:rsidRPr="00967128">
        <w:rPr>
          <w:rFonts w:ascii="-webkit-standard" w:eastAsiaTheme="minorEastAsia" w:hAnsi="-webkit-standard" w:cs="Times New Roman"/>
          <w:color w:val="000000"/>
          <w:sz w:val="22"/>
          <w:szCs w:val="22"/>
        </w:rPr>
        <w:t>Click </w:t>
      </w:r>
      <w:hyperlink r:id="rId11" w:history="1">
        <w:r w:rsidRPr="00967128">
          <w:rPr>
            <w:rFonts w:ascii="-webkit-standard" w:eastAsiaTheme="minorEastAsia" w:hAnsi="-webkit-standard" w:cs="Times New Roman"/>
            <w:color w:val="1155CC"/>
            <w:sz w:val="22"/>
            <w:szCs w:val="22"/>
            <w:u w:val="single"/>
          </w:rPr>
          <w:t>here</w:t>
        </w:r>
      </w:hyperlink>
      <w:r w:rsidRPr="00967128">
        <w:rPr>
          <w:rFonts w:ascii="-webkit-standard" w:eastAsiaTheme="minorEastAsia" w:hAnsi="-webkit-standard" w:cs="Times New Roman"/>
          <w:color w:val="000000"/>
          <w:sz w:val="22"/>
          <w:szCs w:val="22"/>
        </w:rPr>
        <w:t> for all the </w:t>
      </w:r>
      <w:hyperlink r:id="rId12" w:history="1">
        <w:r w:rsidRPr="00967128">
          <w:rPr>
            <w:rFonts w:ascii="-webkit-standard" w:eastAsiaTheme="minorEastAsia" w:hAnsi="-webkit-standard" w:cs="Times New Roman"/>
            <w:color w:val="1155CC"/>
            <w:sz w:val="22"/>
            <w:szCs w:val="22"/>
            <w:u w:val="single"/>
          </w:rPr>
          <w:t>YouTube playlists</w:t>
        </w:r>
      </w:hyperlink>
      <w:r w:rsidRPr="00967128">
        <w:rPr>
          <w:rFonts w:ascii="-webkit-standard" w:eastAsiaTheme="minorEastAsia" w:hAnsi="-webkit-standard" w:cs="Times New Roman"/>
          <w:color w:val="000000"/>
          <w:sz w:val="22"/>
          <w:szCs w:val="22"/>
        </w:rPr>
        <w:t>.</w:t>
      </w:r>
    </w:p>
    <w:p w14:paraId="704FCF98" w14:textId="77777777" w:rsidR="00967128" w:rsidRPr="00967128" w:rsidRDefault="00967128" w:rsidP="00967128">
      <w:pPr>
        <w:spacing w:line="324" w:lineRule="atLeast"/>
        <w:divId w:val="93406706"/>
        <w:rPr>
          <w:rFonts w:ascii="-webkit-standard" w:eastAsiaTheme="minorEastAsia" w:hAnsi="-webkit-standard" w:cs="Times New Roman"/>
          <w:color w:val="000000"/>
          <w:sz w:val="22"/>
          <w:szCs w:val="22"/>
        </w:rPr>
      </w:pPr>
      <w:r w:rsidRPr="00967128">
        <w:rPr>
          <w:rFonts w:ascii="-webkit-standard" w:eastAsiaTheme="minorEastAsia" w:hAnsi="-webkit-standard" w:cs="Times New Roman"/>
          <w:color w:val="000000"/>
          <w:sz w:val="22"/>
          <w:szCs w:val="22"/>
        </w:rPr>
        <w:t> </w:t>
      </w:r>
    </w:p>
    <w:p w14:paraId="2F8F987D"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r w:rsidRPr="00F03787">
        <w:rPr>
          <w:rFonts w:ascii="-webkit-standard" w:eastAsiaTheme="minorEastAsia" w:hAnsi="-webkit-standard" w:cs="Times New Roman"/>
          <w:b/>
          <w:bCs/>
          <w:i/>
          <w:iCs/>
          <w:color w:val="000000"/>
          <w:sz w:val="22"/>
          <w:szCs w:val="22"/>
        </w:rPr>
        <w:t>Articles</w:t>
      </w:r>
    </w:p>
    <w:p w14:paraId="32D9CAB4"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r w:rsidRPr="00F03787">
        <w:rPr>
          <w:rFonts w:ascii="-webkit-standard" w:eastAsiaTheme="minorEastAsia" w:hAnsi="-webkit-standard" w:cs="Times New Roman"/>
          <w:color w:val="000000"/>
          <w:sz w:val="22"/>
          <w:szCs w:val="22"/>
        </w:rPr>
        <w:t> </w:t>
      </w:r>
    </w:p>
    <w:p w14:paraId="68422651"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bookmarkStart w:id="1" w:name="_bj24kadty969"/>
      <w:bookmarkEnd w:id="1"/>
      <w:r w:rsidRPr="00F03787">
        <w:rPr>
          <w:rFonts w:ascii="-webkit-standard" w:eastAsiaTheme="minorEastAsia" w:hAnsi="-webkit-standard" w:cs="Times New Roman"/>
          <w:b/>
          <w:bCs/>
          <w:color w:val="000000"/>
          <w:sz w:val="22"/>
          <w:szCs w:val="22"/>
        </w:rPr>
        <w:t>Why the Coronavirus Is Humanity’s Wake-Up Call</w:t>
      </w:r>
    </w:p>
    <w:p w14:paraId="4CC4E3D7"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bookmarkStart w:id="2" w:name="_7zb5y1oxf9oe"/>
      <w:bookmarkEnd w:id="2"/>
      <w:r w:rsidRPr="00F03787">
        <w:rPr>
          <w:rFonts w:ascii="-webkit-standard" w:eastAsiaTheme="minorEastAsia" w:hAnsi="-webkit-standard" w:cs="Times New Roman"/>
          <w:i/>
          <w:iCs/>
          <w:color w:val="000000"/>
          <w:sz w:val="22"/>
          <w:szCs w:val="22"/>
        </w:rPr>
        <w:t xml:space="preserve">David </w:t>
      </w:r>
      <w:proofErr w:type="spellStart"/>
      <w:r w:rsidRPr="00F03787">
        <w:rPr>
          <w:rFonts w:ascii="-webkit-standard" w:eastAsiaTheme="minorEastAsia" w:hAnsi="-webkit-standard" w:cs="Times New Roman"/>
          <w:i/>
          <w:iCs/>
          <w:color w:val="000000"/>
          <w:sz w:val="22"/>
          <w:szCs w:val="22"/>
        </w:rPr>
        <w:t>Korten</w:t>
      </w:r>
      <w:proofErr w:type="spellEnd"/>
    </w:p>
    <w:p w14:paraId="386596F5"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r w:rsidRPr="00F03787">
        <w:rPr>
          <w:rFonts w:ascii="-webkit-standard" w:eastAsiaTheme="minorEastAsia" w:hAnsi="-webkit-standard" w:cs="Times New Roman"/>
          <w:color w:val="000000"/>
          <w:sz w:val="22"/>
          <w:szCs w:val="22"/>
        </w:rPr>
        <w:t>Full article at </w:t>
      </w:r>
      <w:hyperlink r:id="rId13" w:history="1">
        <w:r w:rsidRPr="00F03787">
          <w:rPr>
            <w:rFonts w:ascii="-webkit-standard" w:eastAsiaTheme="minorEastAsia" w:hAnsi="-webkit-standard" w:cs="Times New Roman"/>
            <w:color w:val="1155CC"/>
            <w:sz w:val="22"/>
            <w:szCs w:val="22"/>
            <w:u w:val="single"/>
          </w:rPr>
          <w:t>https://www.yesmagazine.org/opinion/2020/03/18/coronavirus-wake-up-call</w:t>
        </w:r>
      </w:hyperlink>
    </w:p>
    <w:p w14:paraId="2C5D0567"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r w:rsidRPr="00F03787">
        <w:rPr>
          <w:rFonts w:ascii="-webkit-standard" w:eastAsiaTheme="minorEastAsia" w:hAnsi="-webkit-standard" w:cs="Times New Roman"/>
          <w:color w:val="000000"/>
          <w:sz w:val="22"/>
          <w:szCs w:val="22"/>
        </w:rPr>
        <w:t> </w:t>
      </w:r>
    </w:p>
    <w:p w14:paraId="07A51670"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r w:rsidRPr="00F03787">
        <w:rPr>
          <w:rFonts w:ascii="-webkit-standard" w:eastAsiaTheme="minorEastAsia" w:hAnsi="-webkit-standard" w:cs="Times New Roman"/>
          <w:color w:val="000000"/>
          <w:sz w:val="22"/>
          <w:szCs w:val="22"/>
        </w:rPr>
        <w:lastRenderedPageBreak/>
        <w:t>“This is humanity’s wake-up call… As we respond to the coronavirus emergency and the immediate needs of the people and communities impacted by it, let us also keep in view the systemic needs and possibilities that crisis exposes...”</w:t>
      </w:r>
    </w:p>
    <w:p w14:paraId="635A8E3E"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r w:rsidRPr="00F03787">
        <w:rPr>
          <w:rFonts w:ascii="-webkit-standard" w:eastAsiaTheme="minorEastAsia" w:hAnsi="-webkit-standard" w:cs="Times New Roman"/>
          <w:color w:val="000000"/>
          <w:sz w:val="22"/>
          <w:szCs w:val="22"/>
        </w:rPr>
        <w:t> </w:t>
      </w:r>
    </w:p>
    <w:p w14:paraId="240FCC46"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bookmarkStart w:id="3" w:name="_golg4hnksuia"/>
      <w:bookmarkEnd w:id="3"/>
      <w:r w:rsidRPr="00F03787">
        <w:rPr>
          <w:rFonts w:ascii="-webkit-standard" w:eastAsiaTheme="minorEastAsia" w:hAnsi="-webkit-standard" w:cs="Times New Roman"/>
          <w:b/>
          <w:bCs/>
          <w:color w:val="333333"/>
          <w:sz w:val="22"/>
          <w:szCs w:val="22"/>
        </w:rPr>
        <w:t>The impossible has already happened</w:t>
      </w:r>
    </w:p>
    <w:p w14:paraId="0D1C548D"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bookmarkStart w:id="4" w:name="_gbdonbzal31s"/>
      <w:bookmarkEnd w:id="4"/>
      <w:r w:rsidRPr="00F03787">
        <w:rPr>
          <w:rFonts w:ascii="-webkit-standard" w:eastAsiaTheme="minorEastAsia" w:hAnsi="-webkit-standard" w:cs="Times New Roman"/>
          <w:i/>
          <w:iCs/>
          <w:color w:val="000000"/>
          <w:sz w:val="22"/>
          <w:szCs w:val="22"/>
        </w:rPr>
        <w:t>Rebecca Solnit</w:t>
      </w:r>
    </w:p>
    <w:p w14:paraId="12E464C4"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r w:rsidRPr="00F03787">
        <w:rPr>
          <w:rFonts w:ascii="-webkit-standard" w:eastAsiaTheme="minorEastAsia" w:hAnsi="-webkit-standard" w:cs="Times New Roman"/>
          <w:color w:val="000000"/>
          <w:sz w:val="22"/>
          <w:szCs w:val="22"/>
        </w:rPr>
        <w:t>Full article found </w:t>
      </w:r>
      <w:hyperlink r:id="rId14" w:history="1">
        <w:r w:rsidRPr="00F03787">
          <w:rPr>
            <w:rFonts w:ascii="-webkit-standard" w:eastAsiaTheme="minorEastAsia" w:hAnsi="-webkit-standard" w:cs="Times New Roman"/>
            <w:color w:val="1155CC"/>
            <w:sz w:val="22"/>
            <w:szCs w:val="22"/>
            <w:u w:val="single"/>
          </w:rPr>
          <w:t>HERE</w:t>
        </w:r>
      </w:hyperlink>
    </w:p>
    <w:p w14:paraId="5EFA67E0"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r w:rsidRPr="00F03787">
        <w:rPr>
          <w:rFonts w:ascii="-webkit-standard" w:eastAsiaTheme="minorEastAsia" w:hAnsi="-webkit-standard" w:cs="Times New Roman"/>
          <w:color w:val="000000"/>
          <w:sz w:val="22"/>
          <w:szCs w:val="22"/>
        </w:rPr>
        <w:t> </w:t>
      </w:r>
    </w:p>
    <w:p w14:paraId="476FF0D0"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r w:rsidRPr="00F03787">
        <w:rPr>
          <w:rFonts w:ascii="-webkit-standard" w:eastAsiaTheme="minorEastAsia" w:hAnsi="-webkit-standard" w:cs="Times New Roman"/>
          <w:color w:val="000000"/>
          <w:sz w:val="22"/>
          <w:szCs w:val="22"/>
        </w:rPr>
        <w:t>“At moments of immense change, we see with new clarity the systems – political, economic, social, ecological – in which we are immersed as they change around us. We see what’s strong, what’s weak, what’s corrupt, what matters and what doesn’t.</w:t>
      </w:r>
    </w:p>
    <w:p w14:paraId="2C763FBE"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r w:rsidRPr="00F03787">
        <w:rPr>
          <w:rFonts w:ascii="-webkit-standard" w:eastAsiaTheme="minorEastAsia" w:hAnsi="-webkit-standard" w:cs="Times New Roman"/>
          <w:color w:val="000000"/>
          <w:sz w:val="22"/>
          <w:szCs w:val="22"/>
        </w:rPr>
        <w:t>I often think of these times as akin to a spring thaw… The ice was the arrangement of power relations that we call the status quo – it seems to be stable, and those who benefit from it often insist that it’s unchangeable. Then it changes fast and dramatically, and that can be exhilarating, terrifying, or both…”</w:t>
      </w:r>
    </w:p>
    <w:p w14:paraId="4F78303E"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r w:rsidRPr="00F03787">
        <w:rPr>
          <w:rFonts w:ascii="-webkit-standard" w:eastAsiaTheme="minorEastAsia" w:hAnsi="-webkit-standard" w:cs="Times New Roman"/>
          <w:color w:val="000000"/>
          <w:sz w:val="22"/>
          <w:szCs w:val="22"/>
        </w:rPr>
        <w:t> </w:t>
      </w:r>
    </w:p>
    <w:p w14:paraId="50DF9AA8"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bookmarkStart w:id="5" w:name="_t01gwlkvfo5t"/>
      <w:bookmarkEnd w:id="5"/>
      <w:r w:rsidRPr="00F03787">
        <w:rPr>
          <w:rFonts w:ascii="-webkit-standard" w:eastAsiaTheme="minorEastAsia" w:hAnsi="-webkit-standard" w:cs="Times New Roman"/>
          <w:b/>
          <w:bCs/>
          <w:color w:val="333333"/>
          <w:sz w:val="22"/>
          <w:szCs w:val="22"/>
        </w:rPr>
        <w:t>Four Narratives of America</w:t>
      </w:r>
    </w:p>
    <w:p w14:paraId="2D3CFA98"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bookmarkStart w:id="6" w:name="_jlgv82dyv0o2"/>
      <w:bookmarkEnd w:id="6"/>
      <w:r w:rsidRPr="00F03787">
        <w:rPr>
          <w:rFonts w:ascii="-webkit-standard" w:eastAsiaTheme="minorEastAsia" w:hAnsi="-webkit-standard" w:cs="Times New Roman"/>
          <w:i/>
          <w:iCs/>
          <w:color w:val="000000"/>
          <w:sz w:val="22"/>
          <w:szCs w:val="22"/>
        </w:rPr>
        <w:t xml:space="preserve">Doug </w:t>
      </w:r>
      <w:proofErr w:type="spellStart"/>
      <w:r w:rsidRPr="00F03787">
        <w:rPr>
          <w:rFonts w:ascii="-webkit-standard" w:eastAsiaTheme="minorEastAsia" w:hAnsi="-webkit-standard" w:cs="Times New Roman"/>
          <w:i/>
          <w:iCs/>
          <w:color w:val="000000"/>
          <w:sz w:val="22"/>
          <w:szCs w:val="22"/>
        </w:rPr>
        <w:t>Muder</w:t>
      </w:r>
      <w:proofErr w:type="spellEnd"/>
      <w:r w:rsidRPr="00F03787">
        <w:rPr>
          <w:rFonts w:ascii="-webkit-standard" w:eastAsiaTheme="minorEastAsia" w:hAnsi="-webkit-standard" w:cs="Times New Roman"/>
          <w:i/>
          <w:iCs/>
          <w:color w:val="000000"/>
          <w:sz w:val="22"/>
          <w:szCs w:val="22"/>
        </w:rPr>
        <w:t> </w:t>
      </w:r>
    </w:p>
    <w:p w14:paraId="176671B6" w14:textId="77777777" w:rsidR="00F03787" w:rsidRPr="00F03787" w:rsidRDefault="00C13582" w:rsidP="00F03787">
      <w:pPr>
        <w:spacing w:line="324" w:lineRule="atLeast"/>
        <w:divId w:val="1822694254"/>
        <w:rPr>
          <w:rFonts w:ascii="-webkit-standard" w:eastAsiaTheme="minorEastAsia" w:hAnsi="-webkit-standard" w:cs="Times New Roman"/>
          <w:color w:val="000000"/>
          <w:sz w:val="22"/>
          <w:szCs w:val="22"/>
        </w:rPr>
      </w:pPr>
      <w:hyperlink r:id="rId15" w:history="1">
        <w:r w:rsidR="00F03787" w:rsidRPr="00F03787">
          <w:rPr>
            <w:rFonts w:ascii="-webkit-standard" w:eastAsiaTheme="minorEastAsia" w:hAnsi="-webkit-standard" w:cs="Times New Roman"/>
            <w:color w:val="1155CC"/>
            <w:sz w:val="22"/>
            <w:szCs w:val="22"/>
            <w:u w:val="single"/>
          </w:rPr>
          <w:t>https://weeklysift.com/2021/06/21/four-narratives-of-america/</w:t>
        </w:r>
      </w:hyperlink>
    </w:p>
    <w:p w14:paraId="50251A73"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r w:rsidRPr="00F03787">
        <w:rPr>
          <w:rFonts w:ascii="-webkit-standard" w:eastAsiaTheme="minorEastAsia" w:hAnsi="-webkit-standard" w:cs="Times New Roman"/>
          <w:color w:val="000000"/>
          <w:sz w:val="22"/>
          <w:szCs w:val="22"/>
        </w:rPr>
        <w:t>On the “four americas” and the possibility of a united national vision.</w:t>
      </w:r>
    </w:p>
    <w:p w14:paraId="3A74849F"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r w:rsidRPr="00F03787">
        <w:rPr>
          <w:rFonts w:ascii="-webkit-standard" w:eastAsiaTheme="minorEastAsia" w:hAnsi="-webkit-standard" w:cs="Times New Roman"/>
          <w:color w:val="000000"/>
          <w:sz w:val="22"/>
          <w:szCs w:val="22"/>
        </w:rPr>
        <w:t> </w:t>
      </w:r>
    </w:p>
    <w:p w14:paraId="23108F3F"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bookmarkStart w:id="7" w:name="_9zoa7ousji"/>
      <w:bookmarkEnd w:id="7"/>
      <w:r w:rsidRPr="00F03787">
        <w:rPr>
          <w:rFonts w:ascii="-webkit-standard" w:eastAsiaTheme="minorEastAsia" w:hAnsi="-webkit-standard" w:cs="Times New Roman"/>
          <w:b/>
          <w:bCs/>
          <w:color w:val="333333"/>
          <w:sz w:val="22"/>
          <w:szCs w:val="22"/>
        </w:rPr>
        <w:t>Reparations are required; anything less is an insult</w:t>
      </w:r>
    </w:p>
    <w:p w14:paraId="4D54224D" w14:textId="77777777" w:rsidR="00F03787" w:rsidRPr="00F03787" w:rsidRDefault="00F03787" w:rsidP="00F03787">
      <w:pPr>
        <w:spacing w:line="324" w:lineRule="atLeast"/>
        <w:divId w:val="1822694254"/>
        <w:rPr>
          <w:rFonts w:ascii="-webkit-standard" w:eastAsiaTheme="minorEastAsia" w:hAnsi="-webkit-standard" w:cs="Times New Roman"/>
          <w:color w:val="000000"/>
          <w:sz w:val="22"/>
          <w:szCs w:val="22"/>
        </w:rPr>
      </w:pPr>
      <w:bookmarkStart w:id="8" w:name="_qo1h2pas03sy"/>
      <w:bookmarkEnd w:id="8"/>
      <w:r w:rsidRPr="00F03787">
        <w:rPr>
          <w:rFonts w:ascii="-webkit-standard" w:eastAsiaTheme="minorEastAsia" w:hAnsi="-webkit-standard" w:cs="Times New Roman"/>
          <w:i/>
          <w:iCs/>
          <w:color w:val="000000"/>
          <w:sz w:val="22"/>
          <w:szCs w:val="22"/>
        </w:rPr>
        <w:t>Shay, Black Girl in Maine</w:t>
      </w:r>
    </w:p>
    <w:p w14:paraId="2FB4C994" w14:textId="77777777" w:rsidR="00F03787" w:rsidRPr="00F03787" w:rsidRDefault="00C13582" w:rsidP="00F03787">
      <w:pPr>
        <w:spacing w:line="324" w:lineRule="atLeast"/>
        <w:divId w:val="1822694254"/>
        <w:rPr>
          <w:rFonts w:ascii="-webkit-standard" w:eastAsiaTheme="minorEastAsia" w:hAnsi="-webkit-standard" w:cs="Times New Roman"/>
          <w:color w:val="000000"/>
          <w:sz w:val="22"/>
          <w:szCs w:val="22"/>
        </w:rPr>
      </w:pPr>
      <w:hyperlink r:id="rId16" w:history="1">
        <w:r w:rsidR="00F03787" w:rsidRPr="00F03787">
          <w:rPr>
            <w:rFonts w:ascii="-webkit-standard" w:eastAsiaTheme="minorEastAsia" w:hAnsi="-webkit-standard" w:cs="Times New Roman"/>
            <w:color w:val="1155CC"/>
            <w:sz w:val="22"/>
            <w:szCs w:val="22"/>
            <w:u w:val="single"/>
          </w:rPr>
          <w:t>https://blackgirlinmaine.com/current-events/reparations-are-required-anything-less-is-an-insult/</w:t>
        </w:r>
      </w:hyperlink>
    </w:p>
    <w:p w14:paraId="45A5F1EE" w14:textId="77777777" w:rsidR="00F03787" w:rsidRPr="00F03787" w:rsidRDefault="00F03787" w:rsidP="00F03787">
      <w:pPr>
        <w:divId w:val="1822694254"/>
        <w:rPr>
          <w:rFonts w:ascii="Times New Roman" w:eastAsia="Times New Roman" w:hAnsi="Times New Roman" w:cs="Times New Roman"/>
          <w:sz w:val="22"/>
          <w:szCs w:val="22"/>
        </w:rPr>
      </w:pPr>
    </w:p>
    <w:p w14:paraId="28CAC26E" w14:textId="77777777" w:rsidR="00967128" w:rsidRPr="00E57D2A" w:rsidRDefault="00967128" w:rsidP="007E78C1">
      <w:pPr>
        <w:pStyle w:val="NormalWeb"/>
        <w:rPr>
          <w:rFonts w:ascii="Calibri" w:hAnsi="Calibri" w:cs="Calibri"/>
          <w:b/>
          <w:bCs/>
          <w:sz w:val="22"/>
          <w:szCs w:val="22"/>
        </w:rPr>
      </w:pPr>
    </w:p>
    <w:p w14:paraId="21F4B5FF" w14:textId="77777777" w:rsidR="00226533" w:rsidRPr="00E57D2A" w:rsidRDefault="00226533" w:rsidP="007E78C1">
      <w:pPr>
        <w:pStyle w:val="NormalWeb"/>
        <w:rPr>
          <w:rFonts w:ascii="Calibri" w:hAnsi="Calibri" w:cs="Calibri"/>
          <w:b/>
          <w:bCs/>
          <w:sz w:val="22"/>
          <w:szCs w:val="22"/>
        </w:rPr>
      </w:pPr>
    </w:p>
    <w:p w14:paraId="35135394" w14:textId="77777777" w:rsidR="0023214C" w:rsidRPr="00E57D2A" w:rsidRDefault="0023214C" w:rsidP="0023214C">
      <w:pPr>
        <w:pStyle w:val="NormalWeb"/>
        <w:rPr>
          <w:rFonts w:ascii="Calibri" w:hAnsi="Calibri" w:cs="Calibri"/>
          <w:sz w:val="22"/>
          <w:szCs w:val="22"/>
        </w:rPr>
      </w:pPr>
    </w:p>
    <w:p w14:paraId="13BE6E8A" w14:textId="0BA34FAB" w:rsidR="006B6C98" w:rsidRPr="00E57D2A" w:rsidRDefault="006B6C98" w:rsidP="000577C0">
      <w:pPr>
        <w:pStyle w:val="NormalWeb"/>
        <w:rPr>
          <w:rFonts w:ascii="Calibri" w:hAnsi="Calibri" w:cs="Calibri"/>
          <w:i/>
          <w:iCs/>
          <w:sz w:val="22"/>
          <w:szCs w:val="22"/>
        </w:rPr>
      </w:pPr>
    </w:p>
    <w:p w14:paraId="13341B0E" w14:textId="77777777" w:rsidR="006B6C98" w:rsidRPr="00E57D2A" w:rsidRDefault="006B6C98" w:rsidP="000577C0">
      <w:pPr>
        <w:pStyle w:val="NormalWeb"/>
        <w:rPr>
          <w:i/>
          <w:iCs/>
          <w:sz w:val="22"/>
          <w:szCs w:val="22"/>
        </w:rPr>
      </w:pPr>
    </w:p>
    <w:p w14:paraId="73779B8A" w14:textId="77777777" w:rsidR="000577C0" w:rsidRPr="00E57D2A" w:rsidRDefault="000577C0" w:rsidP="00310E0E">
      <w:pPr>
        <w:pStyle w:val="NormalWeb"/>
        <w:rPr>
          <w:sz w:val="22"/>
          <w:szCs w:val="22"/>
        </w:rPr>
      </w:pPr>
    </w:p>
    <w:p w14:paraId="0CEF3CB8" w14:textId="640D33F5" w:rsidR="00310E0E" w:rsidRPr="00E57D2A" w:rsidRDefault="00310E0E" w:rsidP="00310E0E">
      <w:pPr>
        <w:pStyle w:val="NormalWeb"/>
        <w:rPr>
          <w:rFonts w:ascii="Calibri" w:hAnsi="Calibri" w:cs="Calibri"/>
          <w:sz w:val="22"/>
          <w:szCs w:val="22"/>
        </w:rPr>
      </w:pPr>
    </w:p>
    <w:p w14:paraId="13F89867" w14:textId="02F145E2" w:rsidR="006C3059" w:rsidRPr="00E57D2A" w:rsidRDefault="006C3059" w:rsidP="006C3059">
      <w:pPr>
        <w:pStyle w:val="NormalWeb"/>
        <w:rPr>
          <w:sz w:val="22"/>
          <w:szCs w:val="22"/>
        </w:rPr>
      </w:pPr>
    </w:p>
    <w:p w14:paraId="13048099" w14:textId="77777777" w:rsidR="0055683B" w:rsidRPr="00E57D2A" w:rsidRDefault="0055683B">
      <w:pPr>
        <w:rPr>
          <w:sz w:val="22"/>
          <w:szCs w:val="22"/>
        </w:rPr>
      </w:pPr>
    </w:p>
    <w:sectPr w:rsidR="0055683B" w:rsidRPr="00E57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A7A42"/>
    <w:multiLevelType w:val="hybridMultilevel"/>
    <w:tmpl w:val="149AB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59"/>
    <w:rsid w:val="00031448"/>
    <w:rsid w:val="00044761"/>
    <w:rsid w:val="000577C0"/>
    <w:rsid w:val="000614F1"/>
    <w:rsid w:val="000656EC"/>
    <w:rsid w:val="00080AA1"/>
    <w:rsid w:val="0018354D"/>
    <w:rsid w:val="001B25BF"/>
    <w:rsid w:val="00216638"/>
    <w:rsid w:val="00226533"/>
    <w:rsid w:val="0023214C"/>
    <w:rsid w:val="00252C2F"/>
    <w:rsid w:val="002534CB"/>
    <w:rsid w:val="00263012"/>
    <w:rsid w:val="0026439B"/>
    <w:rsid w:val="00274761"/>
    <w:rsid w:val="00282BB1"/>
    <w:rsid w:val="002D1328"/>
    <w:rsid w:val="002E020F"/>
    <w:rsid w:val="00310E0E"/>
    <w:rsid w:val="003140BB"/>
    <w:rsid w:val="00351BFB"/>
    <w:rsid w:val="00382E98"/>
    <w:rsid w:val="003E1421"/>
    <w:rsid w:val="003F66C1"/>
    <w:rsid w:val="00405F91"/>
    <w:rsid w:val="0046787C"/>
    <w:rsid w:val="0047126D"/>
    <w:rsid w:val="0047277C"/>
    <w:rsid w:val="004A189B"/>
    <w:rsid w:val="004C3125"/>
    <w:rsid w:val="004C58DA"/>
    <w:rsid w:val="004D32BB"/>
    <w:rsid w:val="004E6765"/>
    <w:rsid w:val="0052161C"/>
    <w:rsid w:val="0055357E"/>
    <w:rsid w:val="00554128"/>
    <w:rsid w:val="0055683B"/>
    <w:rsid w:val="00575A3C"/>
    <w:rsid w:val="00580C13"/>
    <w:rsid w:val="005B42C4"/>
    <w:rsid w:val="005D09F0"/>
    <w:rsid w:val="005D44F0"/>
    <w:rsid w:val="005E085F"/>
    <w:rsid w:val="005F4FEF"/>
    <w:rsid w:val="0060644B"/>
    <w:rsid w:val="0068018E"/>
    <w:rsid w:val="006B6C98"/>
    <w:rsid w:val="006C3059"/>
    <w:rsid w:val="006C6E81"/>
    <w:rsid w:val="006E0D61"/>
    <w:rsid w:val="00723E1E"/>
    <w:rsid w:val="0073520B"/>
    <w:rsid w:val="00772996"/>
    <w:rsid w:val="00785BF9"/>
    <w:rsid w:val="00786DB6"/>
    <w:rsid w:val="007D5DC5"/>
    <w:rsid w:val="007E78C1"/>
    <w:rsid w:val="007F095E"/>
    <w:rsid w:val="00822A90"/>
    <w:rsid w:val="00830F71"/>
    <w:rsid w:val="008B0D90"/>
    <w:rsid w:val="008D0578"/>
    <w:rsid w:val="009365E0"/>
    <w:rsid w:val="0096067E"/>
    <w:rsid w:val="00967128"/>
    <w:rsid w:val="0097372E"/>
    <w:rsid w:val="00A30C6A"/>
    <w:rsid w:val="00A4233A"/>
    <w:rsid w:val="00A873F1"/>
    <w:rsid w:val="00AB544E"/>
    <w:rsid w:val="00B024B2"/>
    <w:rsid w:val="00B403F0"/>
    <w:rsid w:val="00B53517"/>
    <w:rsid w:val="00BA5E3A"/>
    <w:rsid w:val="00BB5898"/>
    <w:rsid w:val="00BE5662"/>
    <w:rsid w:val="00BF3210"/>
    <w:rsid w:val="00C13582"/>
    <w:rsid w:val="00C45FC1"/>
    <w:rsid w:val="00C8137E"/>
    <w:rsid w:val="00C84685"/>
    <w:rsid w:val="00CE09CB"/>
    <w:rsid w:val="00CF2DF3"/>
    <w:rsid w:val="00CF2F04"/>
    <w:rsid w:val="00CF4822"/>
    <w:rsid w:val="00D071C6"/>
    <w:rsid w:val="00D30E6F"/>
    <w:rsid w:val="00D4459A"/>
    <w:rsid w:val="00D54FB5"/>
    <w:rsid w:val="00D663BA"/>
    <w:rsid w:val="00D72BF3"/>
    <w:rsid w:val="00E03274"/>
    <w:rsid w:val="00E065C0"/>
    <w:rsid w:val="00E57D2A"/>
    <w:rsid w:val="00EA023E"/>
    <w:rsid w:val="00EB1629"/>
    <w:rsid w:val="00EF25D7"/>
    <w:rsid w:val="00F03787"/>
    <w:rsid w:val="00F10DA0"/>
    <w:rsid w:val="00F21F18"/>
    <w:rsid w:val="00F710B9"/>
    <w:rsid w:val="00F85265"/>
    <w:rsid w:val="00F85269"/>
    <w:rsid w:val="00F919BA"/>
    <w:rsid w:val="00FB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9E31"/>
  <w15:chartTrackingRefBased/>
  <w15:docId w15:val="{1C5318AA-CAE2-6045-918C-CBD38ED3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3059"/>
    <w:pPr>
      <w:spacing w:before="100" w:beforeAutospacing="1" w:after="100" w:afterAutospacing="1"/>
    </w:pPr>
    <w:rPr>
      <w:rFonts w:ascii="Times New Roman" w:eastAsia="Times New Roman" w:hAnsi="Times New Roman" w:cs="Times New Roman"/>
    </w:rPr>
  </w:style>
  <w:style w:type="character" w:customStyle="1" w:styleId="s33">
    <w:name w:val="s33"/>
    <w:basedOn w:val="DefaultParagraphFont"/>
    <w:rsid w:val="0046787C"/>
  </w:style>
  <w:style w:type="character" w:customStyle="1" w:styleId="s32">
    <w:name w:val="s32"/>
    <w:basedOn w:val="DefaultParagraphFont"/>
    <w:rsid w:val="00226533"/>
  </w:style>
  <w:style w:type="character" w:customStyle="1" w:styleId="apple-converted-space">
    <w:name w:val="apple-converted-space"/>
    <w:basedOn w:val="DefaultParagraphFont"/>
    <w:rsid w:val="00226533"/>
  </w:style>
  <w:style w:type="character" w:customStyle="1" w:styleId="s14">
    <w:name w:val="s14"/>
    <w:basedOn w:val="DefaultParagraphFont"/>
    <w:rsid w:val="00967128"/>
  </w:style>
  <w:style w:type="character" w:customStyle="1" w:styleId="s10">
    <w:name w:val="s10"/>
    <w:basedOn w:val="DefaultParagraphFont"/>
    <w:rsid w:val="00F03787"/>
  </w:style>
  <w:style w:type="character" w:customStyle="1" w:styleId="s42">
    <w:name w:val="s42"/>
    <w:basedOn w:val="DefaultParagraphFont"/>
    <w:rsid w:val="00F03787"/>
  </w:style>
  <w:style w:type="character" w:customStyle="1" w:styleId="s6">
    <w:name w:val="s6"/>
    <w:basedOn w:val="DefaultParagraphFont"/>
    <w:rsid w:val="00F03787"/>
  </w:style>
  <w:style w:type="character" w:customStyle="1" w:styleId="s38">
    <w:name w:val="s38"/>
    <w:basedOn w:val="DefaultParagraphFont"/>
    <w:rsid w:val="00F0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34">
      <w:bodyDiv w:val="1"/>
      <w:marLeft w:val="0"/>
      <w:marRight w:val="0"/>
      <w:marTop w:val="0"/>
      <w:marBottom w:val="0"/>
      <w:divBdr>
        <w:top w:val="none" w:sz="0" w:space="0" w:color="auto"/>
        <w:left w:val="none" w:sz="0" w:space="0" w:color="auto"/>
        <w:bottom w:val="none" w:sz="0" w:space="0" w:color="auto"/>
        <w:right w:val="none" w:sz="0" w:space="0" w:color="auto"/>
      </w:divBdr>
      <w:divsChild>
        <w:div w:id="156382325">
          <w:marLeft w:val="0"/>
          <w:marRight w:val="0"/>
          <w:marTop w:val="0"/>
          <w:marBottom w:val="0"/>
          <w:divBdr>
            <w:top w:val="none" w:sz="0" w:space="0" w:color="auto"/>
            <w:left w:val="none" w:sz="0" w:space="0" w:color="auto"/>
            <w:bottom w:val="none" w:sz="0" w:space="0" w:color="auto"/>
            <w:right w:val="none" w:sz="0" w:space="0" w:color="auto"/>
          </w:divBdr>
          <w:divsChild>
            <w:div w:id="1857378781">
              <w:marLeft w:val="0"/>
              <w:marRight w:val="0"/>
              <w:marTop w:val="0"/>
              <w:marBottom w:val="0"/>
              <w:divBdr>
                <w:top w:val="none" w:sz="0" w:space="0" w:color="auto"/>
                <w:left w:val="none" w:sz="0" w:space="0" w:color="auto"/>
                <w:bottom w:val="none" w:sz="0" w:space="0" w:color="auto"/>
                <w:right w:val="none" w:sz="0" w:space="0" w:color="auto"/>
              </w:divBdr>
              <w:divsChild>
                <w:div w:id="14601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6706">
      <w:bodyDiv w:val="1"/>
      <w:marLeft w:val="0"/>
      <w:marRight w:val="0"/>
      <w:marTop w:val="0"/>
      <w:marBottom w:val="0"/>
      <w:divBdr>
        <w:top w:val="none" w:sz="0" w:space="0" w:color="auto"/>
        <w:left w:val="none" w:sz="0" w:space="0" w:color="auto"/>
        <w:bottom w:val="none" w:sz="0" w:space="0" w:color="auto"/>
        <w:right w:val="none" w:sz="0" w:space="0" w:color="auto"/>
      </w:divBdr>
    </w:div>
    <w:div w:id="107168626">
      <w:bodyDiv w:val="1"/>
      <w:marLeft w:val="0"/>
      <w:marRight w:val="0"/>
      <w:marTop w:val="0"/>
      <w:marBottom w:val="0"/>
      <w:divBdr>
        <w:top w:val="none" w:sz="0" w:space="0" w:color="auto"/>
        <w:left w:val="none" w:sz="0" w:space="0" w:color="auto"/>
        <w:bottom w:val="none" w:sz="0" w:space="0" w:color="auto"/>
        <w:right w:val="none" w:sz="0" w:space="0" w:color="auto"/>
      </w:divBdr>
      <w:divsChild>
        <w:div w:id="228804900">
          <w:marLeft w:val="0"/>
          <w:marRight w:val="0"/>
          <w:marTop w:val="0"/>
          <w:marBottom w:val="0"/>
          <w:divBdr>
            <w:top w:val="none" w:sz="0" w:space="0" w:color="auto"/>
            <w:left w:val="none" w:sz="0" w:space="0" w:color="auto"/>
            <w:bottom w:val="none" w:sz="0" w:space="0" w:color="auto"/>
            <w:right w:val="none" w:sz="0" w:space="0" w:color="auto"/>
          </w:divBdr>
          <w:divsChild>
            <w:div w:id="1086422389">
              <w:marLeft w:val="0"/>
              <w:marRight w:val="0"/>
              <w:marTop w:val="0"/>
              <w:marBottom w:val="0"/>
              <w:divBdr>
                <w:top w:val="none" w:sz="0" w:space="0" w:color="auto"/>
                <w:left w:val="none" w:sz="0" w:space="0" w:color="auto"/>
                <w:bottom w:val="none" w:sz="0" w:space="0" w:color="auto"/>
                <w:right w:val="none" w:sz="0" w:space="0" w:color="auto"/>
              </w:divBdr>
              <w:divsChild>
                <w:div w:id="12807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0649">
      <w:bodyDiv w:val="1"/>
      <w:marLeft w:val="0"/>
      <w:marRight w:val="0"/>
      <w:marTop w:val="0"/>
      <w:marBottom w:val="0"/>
      <w:divBdr>
        <w:top w:val="none" w:sz="0" w:space="0" w:color="auto"/>
        <w:left w:val="none" w:sz="0" w:space="0" w:color="auto"/>
        <w:bottom w:val="none" w:sz="0" w:space="0" w:color="auto"/>
        <w:right w:val="none" w:sz="0" w:space="0" w:color="auto"/>
      </w:divBdr>
      <w:divsChild>
        <w:div w:id="2094234590">
          <w:marLeft w:val="0"/>
          <w:marRight w:val="0"/>
          <w:marTop w:val="0"/>
          <w:marBottom w:val="0"/>
          <w:divBdr>
            <w:top w:val="none" w:sz="0" w:space="0" w:color="auto"/>
            <w:left w:val="none" w:sz="0" w:space="0" w:color="auto"/>
            <w:bottom w:val="none" w:sz="0" w:space="0" w:color="auto"/>
            <w:right w:val="none" w:sz="0" w:space="0" w:color="auto"/>
          </w:divBdr>
          <w:divsChild>
            <w:div w:id="531916724">
              <w:marLeft w:val="0"/>
              <w:marRight w:val="0"/>
              <w:marTop w:val="0"/>
              <w:marBottom w:val="0"/>
              <w:divBdr>
                <w:top w:val="none" w:sz="0" w:space="0" w:color="auto"/>
                <w:left w:val="none" w:sz="0" w:space="0" w:color="auto"/>
                <w:bottom w:val="none" w:sz="0" w:space="0" w:color="auto"/>
                <w:right w:val="none" w:sz="0" w:space="0" w:color="auto"/>
              </w:divBdr>
              <w:divsChild>
                <w:div w:id="4534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6858">
      <w:bodyDiv w:val="1"/>
      <w:marLeft w:val="0"/>
      <w:marRight w:val="0"/>
      <w:marTop w:val="0"/>
      <w:marBottom w:val="0"/>
      <w:divBdr>
        <w:top w:val="none" w:sz="0" w:space="0" w:color="auto"/>
        <w:left w:val="none" w:sz="0" w:space="0" w:color="auto"/>
        <w:bottom w:val="none" w:sz="0" w:space="0" w:color="auto"/>
        <w:right w:val="none" w:sz="0" w:space="0" w:color="auto"/>
      </w:divBdr>
      <w:divsChild>
        <w:div w:id="1497719495">
          <w:marLeft w:val="0"/>
          <w:marRight w:val="0"/>
          <w:marTop w:val="0"/>
          <w:marBottom w:val="0"/>
          <w:divBdr>
            <w:top w:val="none" w:sz="0" w:space="0" w:color="auto"/>
            <w:left w:val="none" w:sz="0" w:space="0" w:color="auto"/>
            <w:bottom w:val="none" w:sz="0" w:space="0" w:color="auto"/>
            <w:right w:val="none" w:sz="0" w:space="0" w:color="auto"/>
          </w:divBdr>
          <w:divsChild>
            <w:div w:id="2026714054">
              <w:marLeft w:val="0"/>
              <w:marRight w:val="0"/>
              <w:marTop w:val="0"/>
              <w:marBottom w:val="0"/>
              <w:divBdr>
                <w:top w:val="none" w:sz="0" w:space="0" w:color="auto"/>
                <w:left w:val="none" w:sz="0" w:space="0" w:color="auto"/>
                <w:bottom w:val="none" w:sz="0" w:space="0" w:color="auto"/>
                <w:right w:val="none" w:sz="0" w:space="0" w:color="auto"/>
              </w:divBdr>
              <w:divsChild>
                <w:div w:id="15051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5194">
      <w:bodyDiv w:val="1"/>
      <w:marLeft w:val="0"/>
      <w:marRight w:val="0"/>
      <w:marTop w:val="0"/>
      <w:marBottom w:val="0"/>
      <w:divBdr>
        <w:top w:val="none" w:sz="0" w:space="0" w:color="auto"/>
        <w:left w:val="none" w:sz="0" w:space="0" w:color="auto"/>
        <w:bottom w:val="none" w:sz="0" w:space="0" w:color="auto"/>
        <w:right w:val="none" w:sz="0" w:space="0" w:color="auto"/>
      </w:divBdr>
      <w:divsChild>
        <w:div w:id="1212427285">
          <w:marLeft w:val="0"/>
          <w:marRight w:val="0"/>
          <w:marTop w:val="0"/>
          <w:marBottom w:val="0"/>
          <w:divBdr>
            <w:top w:val="none" w:sz="0" w:space="0" w:color="auto"/>
            <w:left w:val="none" w:sz="0" w:space="0" w:color="auto"/>
            <w:bottom w:val="none" w:sz="0" w:space="0" w:color="auto"/>
            <w:right w:val="none" w:sz="0" w:space="0" w:color="auto"/>
          </w:divBdr>
          <w:divsChild>
            <w:div w:id="1889610396">
              <w:marLeft w:val="0"/>
              <w:marRight w:val="0"/>
              <w:marTop w:val="0"/>
              <w:marBottom w:val="0"/>
              <w:divBdr>
                <w:top w:val="none" w:sz="0" w:space="0" w:color="auto"/>
                <w:left w:val="none" w:sz="0" w:space="0" w:color="auto"/>
                <w:bottom w:val="none" w:sz="0" w:space="0" w:color="auto"/>
                <w:right w:val="none" w:sz="0" w:space="0" w:color="auto"/>
              </w:divBdr>
              <w:divsChild>
                <w:div w:id="15979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1710">
      <w:bodyDiv w:val="1"/>
      <w:marLeft w:val="0"/>
      <w:marRight w:val="0"/>
      <w:marTop w:val="0"/>
      <w:marBottom w:val="0"/>
      <w:divBdr>
        <w:top w:val="none" w:sz="0" w:space="0" w:color="auto"/>
        <w:left w:val="none" w:sz="0" w:space="0" w:color="auto"/>
        <w:bottom w:val="none" w:sz="0" w:space="0" w:color="auto"/>
        <w:right w:val="none" w:sz="0" w:space="0" w:color="auto"/>
      </w:divBdr>
    </w:div>
    <w:div w:id="915017592">
      <w:bodyDiv w:val="1"/>
      <w:marLeft w:val="0"/>
      <w:marRight w:val="0"/>
      <w:marTop w:val="0"/>
      <w:marBottom w:val="0"/>
      <w:divBdr>
        <w:top w:val="none" w:sz="0" w:space="0" w:color="auto"/>
        <w:left w:val="none" w:sz="0" w:space="0" w:color="auto"/>
        <w:bottom w:val="none" w:sz="0" w:space="0" w:color="auto"/>
        <w:right w:val="none" w:sz="0" w:space="0" w:color="auto"/>
      </w:divBdr>
      <w:divsChild>
        <w:div w:id="1578903132">
          <w:marLeft w:val="0"/>
          <w:marRight w:val="0"/>
          <w:marTop w:val="0"/>
          <w:marBottom w:val="0"/>
          <w:divBdr>
            <w:top w:val="none" w:sz="0" w:space="0" w:color="auto"/>
            <w:left w:val="none" w:sz="0" w:space="0" w:color="auto"/>
            <w:bottom w:val="none" w:sz="0" w:space="0" w:color="auto"/>
            <w:right w:val="none" w:sz="0" w:space="0" w:color="auto"/>
          </w:divBdr>
          <w:divsChild>
            <w:div w:id="1087190366">
              <w:marLeft w:val="0"/>
              <w:marRight w:val="0"/>
              <w:marTop w:val="0"/>
              <w:marBottom w:val="0"/>
              <w:divBdr>
                <w:top w:val="none" w:sz="0" w:space="0" w:color="auto"/>
                <w:left w:val="none" w:sz="0" w:space="0" w:color="auto"/>
                <w:bottom w:val="none" w:sz="0" w:space="0" w:color="auto"/>
                <w:right w:val="none" w:sz="0" w:space="0" w:color="auto"/>
              </w:divBdr>
              <w:divsChild>
                <w:div w:id="12003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614">
      <w:bodyDiv w:val="1"/>
      <w:marLeft w:val="0"/>
      <w:marRight w:val="0"/>
      <w:marTop w:val="0"/>
      <w:marBottom w:val="0"/>
      <w:divBdr>
        <w:top w:val="none" w:sz="0" w:space="0" w:color="auto"/>
        <w:left w:val="none" w:sz="0" w:space="0" w:color="auto"/>
        <w:bottom w:val="none" w:sz="0" w:space="0" w:color="auto"/>
        <w:right w:val="none" w:sz="0" w:space="0" w:color="auto"/>
      </w:divBdr>
    </w:div>
    <w:div w:id="18226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Hall</dc:creator>
  <cp:keywords/>
  <dc:description/>
  <cp:lastModifiedBy>Richard Hendrick</cp:lastModifiedBy>
  <cp:revision>2</cp:revision>
  <dcterms:created xsi:type="dcterms:W3CDTF">2021-08-31T16:40:00Z</dcterms:created>
  <dcterms:modified xsi:type="dcterms:W3CDTF">2021-08-31T16:40:00Z</dcterms:modified>
</cp:coreProperties>
</file>