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2851" w14:textId="77777777" w:rsidR="00DB1E3F" w:rsidRPr="004C196E" w:rsidRDefault="005C30FA">
      <w:pPr>
        <w:pStyle w:val="Default"/>
        <w:suppressAutoHyphens/>
        <w:spacing w:before="0" w:line="240" w:lineRule="auto"/>
        <w:jc w:val="center"/>
        <w:rPr>
          <w:rFonts w:ascii="Avenir Next Regular" w:eastAsia="Avenir Next Regular" w:hAnsi="Avenir Next Regular" w:cs="Avenir Next Regular"/>
          <w:b/>
          <w:bCs/>
          <w:sz w:val="23"/>
          <w:szCs w:val="23"/>
        </w:rPr>
      </w:pPr>
      <w:r w:rsidRPr="004C196E">
        <w:rPr>
          <w:rFonts w:ascii="Avenir Next Regular" w:hAnsi="Avenir Next Regular"/>
          <w:b/>
          <w:bCs/>
          <w:sz w:val="23"/>
          <w:szCs w:val="23"/>
        </w:rPr>
        <w:t>ERUUF Chalice Circles and Covenant Groups</w:t>
      </w:r>
    </w:p>
    <w:p w14:paraId="6A752852" w14:textId="77777777" w:rsidR="00DB1E3F" w:rsidRPr="004C196E" w:rsidRDefault="005C30FA">
      <w:pPr>
        <w:pStyle w:val="Default"/>
        <w:suppressAutoHyphens/>
        <w:spacing w:before="0" w:line="240" w:lineRule="auto"/>
        <w:jc w:val="center"/>
        <w:rPr>
          <w:rFonts w:ascii="Avenir Next Regular" w:eastAsia="Avenir Next Regular" w:hAnsi="Avenir Next Regular" w:cs="Avenir Next Regular"/>
          <w:b/>
          <w:bCs/>
          <w:sz w:val="23"/>
          <w:szCs w:val="23"/>
        </w:rPr>
      </w:pPr>
      <w:r w:rsidRPr="004C196E">
        <w:rPr>
          <w:rFonts w:ascii="Avenir Next Regular" w:hAnsi="Avenir Next Regular"/>
          <w:b/>
          <w:bCs/>
          <w:sz w:val="23"/>
          <w:szCs w:val="23"/>
        </w:rPr>
        <w:t xml:space="preserve">Soul Matters for March 2026: Paying Attention </w:t>
      </w:r>
    </w:p>
    <w:p w14:paraId="6A752853" w14:textId="77777777" w:rsidR="00DB1E3F" w:rsidRPr="004C196E" w:rsidRDefault="005C30FA">
      <w:pPr>
        <w:pStyle w:val="Default"/>
        <w:suppressAutoHyphens/>
        <w:spacing w:before="0" w:line="240" w:lineRule="auto"/>
        <w:jc w:val="center"/>
        <w:rPr>
          <w:rFonts w:ascii="Avenir Next Regular" w:eastAsia="Avenir Next Regular" w:hAnsi="Avenir Next Regular" w:cs="Avenir Next Regular"/>
          <w:b/>
          <w:bCs/>
          <w:sz w:val="23"/>
          <w:szCs w:val="23"/>
        </w:rPr>
      </w:pPr>
      <w:r w:rsidRPr="004C196E">
        <w:rPr>
          <w:rFonts w:ascii="Avenir Next Regular" w:hAnsi="Avenir Next Regular"/>
          <w:b/>
          <w:bCs/>
          <w:sz w:val="23"/>
          <w:szCs w:val="23"/>
        </w:rPr>
        <w:t xml:space="preserve">Adapted from UU Soul Matters Materials </w:t>
      </w:r>
    </w:p>
    <w:p w14:paraId="6A752854"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55"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56"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rPr>
      </w:pPr>
      <w:proofErr w:type="spellStart"/>
      <w:r w:rsidRPr="004C196E">
        <w:rPr>
          <w:rFonts w:ascii="Avenir Next Regular" w:hAnsi="Avenir Next Regular"/>
          <w:b/>
          <w:bCs/>
          <w:sz w:val="23"/>
          <w:szCs w:val="23"/>
        </w:rPr>
        <w:t>Prelimaries</w:t>
      </w:r>
      <w:proofErr w:type="spellEnd"/>
      <w:r w:rsidRPr="004C196E">
        <w:rPr>
          <w:rFonts w:ascii="Avenir Next Regular" w:hAnsi="Avenir Next Regular"/>
          <w:b/>
          <w:bCs/>
          <w:sz w:val="23"/>
          <w:szCs w:val="23"/>
        </w:rPr>
        <w:t xml:space="preserve"> and </w:t>
      </w:r>
      <w:proofErr w:type="gramStart"/>
      <w:r w:rsidRPr="004C196E">
        <w:rPr>
          <w:rFonts w:ascii="Avenir Next Regular" w:hAnsi="Avenir Next Regular"/>
          <w:b/>
          <w:bCs/>
          <w:sz w:val="23"/>
          <w:szCs w:val="23"/>
        </w:rPr>
        <w:t>Group Business</w:t>
      </w:r>
      <w:proofErr w:type="gramEnd"/>
    </w:p>
    <w:p w14:paraId="6A752857"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58"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b/>
          <w:bCs/>
          <w:sz w:val="23"/>
          <w:szCs w:val="23"/>
        </w:rPr>
        <w:t>Opening Words and Chalice Lighting</w:t>
      </w:r>
    </w:p>
    <w:p w14:paraId="6A752859"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5A" w14:textId="77777777" w:rsidR="00DB1E3F" w:rsidRPr="004C196E" w:rsidRDefault="005C30FA" w:rsidP="00E644F8">
      <w:pPr>
        <w:pStyle w:val="Default"/>
        <w:suppressAutoHyphens/>
        <w:spacing w:before="0" w:line="240" w:lineRule="auto"/>
        <w:rPr>
          <w:rFonts w:ascii="Times New Roman" w:eastAsia="Times New Roman" w:hAnsi="Times New Roman" w:cs="Times New Roman"/>
          <w:i/>
          <w:iCs/>
          <w:sz w:val="23"/>
          <w:szCs w:val="23"/>
        </w:rPr>
      </w:pPr>
      <w:r w:rsidRPr="004C196E">
        <w:rPr>
          <w:rFonts w:ascii="Arial Unicode MS" w:hAnsi="Arial Unicode MS"/>
          <w:sz w:val="23"/>
          <w:szCs w:val="23"/>
          <w:rtl/>
          <w:lang w:val="ar-SA"/>
        </w:rPr>
        <w:t>“</w:t>
      </w:r>
      <w:r w:rsidRPr="004C196E">
        <w:rPr>
          <w:rFonts w:ascii="Times New Roman" w:hAnsi="Times New Roman"/>
          <w:i/>
          <w:iCs/>
          <w:sz w:val="23"/>
          <w:szCs w:val="23"/>
        </w:rPr>
        <w:t>I think it pisses God off if you walk by the color purple in a field somewhere and don't notice it.</w:t>
      </w:r>
      <w:r w:rsidRPr="004C196E">
        <w:rPr>
          <w:rFonts w:ascii="Times New Roman" w:hAnsi="Times New Roman"/>
          <w:i/>
          <w:iCs/>
          <w:sz w:val="23"/>
          <w:szCs w:val="23"/>
        </w:rPr>
        <w:t>”</w:t>
      </w:r>
    </w:p>
    <w:p w14:paraId="6A75285B" w14:textId="77777777" w:rsidR="00DB1E3F" w:rsidRPr="004C196E" w:rsidRDefault="005C30FA">
      <w:pPr>
        <w:pStyle w:val="Default"/>
        <w:suppressAutoHyphens/>
        <w:spacing w:before="0" w:line="240" w:lineRule="auto"/>
        <w:ind w:left="720"/>
        <w:rPr>
          <w:rFonts w:ascii="Times New Roman" w:eastAsia="Times New Roman" w:hAnsi="Times New Roman" w:cs="Times New Roman"/>
          <w:i/>
          <w:iCs/>
          <w:sz w:val="23"/>
          <w:szCs w:val="23"/>
        </w:rPr>
      </w:pPr>
      <w:r w:rsidRPr="004C196E">
        <w:rPr>
          <w:rFonts w:ascii="Times New Roman" w:hAnsi="Times New Roman"/>
          <w:i/>
          <w:iCs/>
          <w:sz w:val="23"/>
          <w:szCs w:val="23"/>
        </w:rPr>
        <w:t xml:space="preserve"> - Alice Walker</w:t>
      </w:r>
    </w:p>
    <w:p w14:paraId="6A75285C"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5D"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b/>
          <w:bCs/>
          <w:sz w:val="23"/>
          <w:szCs w:val="23"/>
        </w:rPr>
        <w:t>Check-in</w:t>
      </w:r>
    </w:p>
    <w:p w14:paraId="6A75285E"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5F"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lang w:val="fr-FR"/>
        </w:rPr>
      </w:pPr>
      <w:r w:rsidRPr="004C196E">
        <w:rPr>
          <w:rFonts w:ascii="Avenir Next Regular" w:hAnsi="Avenir Next Regular"/>
          <w:b/>
          <w:bCs/>
          <w:sz w:val="23"/>
          <w:szCs w:val="23"/>
          <w:lang w:val="fr-FR"/>
        </w:rPr>
        <w:t>Topic Introduction</w:t>
      </w:r>
    </w:p>
    <w:p w14:paraId="6A752860" w14:textId="77777777" w:rsidR="00DB1E3F" w:rsidRPr="004C196E" w:rsidRDefault="00DB1E3F">
      <w:pPr>
        <w:pStyle w:val="Default"/>
        <w:suppressAutoHyphens/>
        <w:spacing w:before="0" w:line="240" w:lineRule="auto"/>
        <w:ind w:left="720"/>
        <w:rPr>
          <w:rFonts w:ascii="Avenir Next Regular" w:eastAsia="Avenir Next Regular" w:hAnsi="Avenir Next Regular" w:cs="Avenir Next Regular"/>
          <w:sz w:val="23"/>
          <w:szCs w:val="23"/>
        </w:rPr>
      </w:pPr>
    </w:p>
    <w:p w14:paraId="6A752861" w14:textId="77777777" w:rsidR="00DB1E3F" w:rsidRPr="004C196E" w:rsidRDefault="005C30FA" w:rsidP="00E126CB">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sz w:val="23"/>
          <w:szCs w:val="23"/>
        </w:rPr>
        <w:t>Alice Walker</w:t>
      </w:r>
      <w:r w:rsidRPr="004C196E">
        <w:rPr>
          <w:rFonts w:ascii="Arial Unicode MS" w:hAnsi="Arial Unicode MS"/>
          <w:sz w:val="23"/>
          <w:szCs w:val="23"/>
        </w:rPr>
        <w:t>’</w:t>
      </w:r>
      <w:r w:rsidRPr="004C196E">
        <w:rPr>
          <w:rFonts w:ascii="Avenir Next Regular" w:hAnsi="Avenir Next Regular"/>
          <w:sz w:val="23"/>
          <w:szCs w:val="23"/>
        </w:rPr>
        <w:t xml:space="preserve">s words remind us that attention goes hand in hand with </w:t>
      </w:r>
      <w:proofErr w:type="spellStart"/>
      <w:r w:rsidRPr="004C196E">
        <w:rPr>
          <w:rFonts w:ascii="Avenir Next Regular" w:hAnsi="Avenir Next Regular"/>
          <w:sz w:val="23"/>
          <w:szCs w:val="23"/>
          <w:lang w:val="es-ES_tradnl"/>
        </w:rPr>
        <w:t>gratitude</w:t>
      </w:r>
      <w:proofErr w:type="spellEnd"/>
      <w:r w:rsidRPr="004C196E">
        <w:rPr>
          <w:rFonts w:ascii="Avenir Next Regular" w:hAnsi="Avenir Next Regular"/>
          <w:sz w:val="23"/>
          <w:szCs w:val="23"/>
        </w:rPr>
        <w:t>. It cuts through distraction, waking us up to beauty, presence, and surrounding goodness. Yet attention carries deeper implications than gratitude alone. Just as it spotlights life</w:t>
      </w:r>
      <w:r w:rsidRPr="004C196E">
        <w:rPr>
          <w:rFonts w:ascii="Arial Unicode MS" w:hAnsi="Arial Unicode MS"/>
          <w:sz w:val="23"/>
          <w:szCs w:val="23"/>
        </w:rPr>
        <w:t>’</w:t>
      </w:r>
      <w:r w:rsidRPr="004C196E">
        <w:rPr>
          <w:rFonts w:ascii="Avenir Next Regular" w:hAnsi="Avenir Next Regular"/>
          <w:sz w:val="23"/>
          <w:szCs w:val="23"/>
        </w:rPr>
        <w:t>s gifts, it also makes life</w:t>
      </w:r>
      <w:r w:rsidRPr="004C196E">
        <w:rPr>
          <w:rFonts w:ascii="Avenir Next Regular" w:hAnsi="Avenir Next Regular"/>
          <w:sz w:val="23"/>
          <w:szCs w:val="23"/>
        </w:rPr>
        <w:t>’</w:t>
      </w:r>
      <w:r w:rsidRPr="004C196E">
        <w:rPr>
          <w:rFonts w:ascii="Avenir Next Regular" w:hAnsi="Avenir Next Regular"/>
          <w:sz w:val="23"/>
          <w:szCs w:val="23"/>
        </w:rPr>
        <w:t xml:space="preserve">s pain impossible to ignore. </w:t>
      </w:r>
    </w:p>
    <w:p w14:paraId="6A752862" w14:textId="77777777" w:rsidR="00DB1E3F" w:rsidRPr="004C196E" w:rsidRDefault="00DB1E3F" w:rsidP="00E126CB">
      <w:pPr>
        <w:pStyle w:val="Default"/>
        <w:suppressAutoHyphens/>
        <w:spacing w:before="0" w:line="240" w:lineRule="auto"/>
        <w:rPr>
          <w:rFonts w:ascii="Avenir Next Regular" w:eastAsia="Avenir Next Regular" w:hAnsi="Avenir Next Regular" w:cs="Avenir Next Regular"/>
          <w:sz w:val="23"/>
          <w:szCs w:val="23"/>
        </w:rPr>
      </w:pPr>
    </w:p>
    <w:p w14:paraId="6A752863" w14:textId="77777777" w:rsidR="00DB1E3F" w:rsidRPr="004C196E" w:rsidRDefault="005C30FA" w:rsidP="00E126CB">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sz w:val="23"/>
          <w:szCs w:val="23"/>
        </w:rPr>
        <w:t xml:space="preserve">Mary Oliver wrote, </w:t>
      </w:r>
      <w:r w:rsidRPr="004C196E">
        <w:rPr>
          <w:rFonts w:ascii="Arial Unicode MS" w:hAnsi="Arial Unicode MS"/>
          <w:sz w:val="23"/>
          <w:szCs w:val="23"/>
          <w:rtl/>
          <w:lang w:val="ar-SA"/>
        </w:rPr>
        <w:t>“</w:t>
      </w:r>
      <w:r w:rsidRPr="004C196E">
        <w:rPr>
          <w:rFonts w:ascii="Times New Roman" w:hAnsi="Times New Roman"/>
          <w:i/>
          <w:iCs/>
          <w:sz w:val="23"/>
          <w:szCs w:val="23"/>
        </w:rPr>
        <w:t>Attention is the beginning of devotion</w:t>
      </w:r>
      <w:r w:rsidRPr="004C196E">
        <w:rPr>
          <w:rFonts w:ascii="Times New Roman" w:hAnsi="Times New Roman"/>
          <w:i/>
          <w:iCs/>
          <w:sz w:val="23"/>
          <w:szCs w:val="23"/>
        </w:rPr>
        <w:t>”</w:t>
      </w:r>
      <w:r w:rsidRPr="004C196E">
        <w:rPr>
          <w:rFonts w:ascii="Avenir Next Regular" w:hAnsi="Avenir Next Regular"/>
          <w:sz w:val="23"/>
          <w:szCs w:val="23"/>
        </w:rPr>
        <w:t xml:space="preserve"> - a reminder that we cannot love someone or something we do not fully see. Shallow attention bounces off surfaces, mirroring our own needs, desires, and attachments. Reflections of our own longings often masquerade as love. Deep attention calls for us to recognize this tendency and let it go. P</w:t>
      </w:r>
      <w:proofErr w:type="spellStart"/>
      <w:r w:rsidRPr="004C196E">
        <w:rPr>
          <w:rFonts w:ascii="Avenir Next Regular" w:hAnsi="Avenir Next Regular"/>
          <w:sz w:val="23"/>
          <w:szCs w:val="23"/>
          <w:lang w:val="fr-FR"/>
        </w:rPr>
        <w:t>hilosopher</w:t>
      </w:r>
      <w:proofErr w:type="spellEnd"/>
      <w:r w:rsidRPr="004C196E">
        <w:rPr>
          <w:rFonts w:ascii="Avenir Next Regular" w:hAnsi="Avenir Next Regular"/>
          <w:sz w:val="23"/>
          <w:szCs w:val="23"/>
        </w:rPr>
        <w:t xml:space="preserve"> </w:t>
      </w:r>
      <w:r w:rsidRPr="004C196E">
        <w:rPr>
          <w:rFonts w:ascii="Avenir Next Regular" w:hAnsi="Avenir Next Regular"/>
          <w:sz w:val="23"/>
          <w:szCs w:val="23"/>
          <w:lang w:val="de-DE"/>
        </w:rPr>
        <w:t>Simone Weil</w:t>
      </w:r>
      <w:r w:rsidRPr="004C196E">
        <w:rPr>
          <w:rFonts w:ascii="Avenir Next Regular" w:hAnsi="Avenir Next Regular"/>
          <w:sz w:val="23"/>
          <w:szCs w:val="23"/>
        </w:rPr>
        <w:t xml:space="preserve"> calls </w:t>
      </w:r>
      <w:proofErr w:type="spellStart"/>
      <w:proofErr w:type="gramStart"/>
      <w:r w:rsidRPr="004C196E">
        <w:rPr>
          <w:rFonts w:ascii="Avenir Next Regular" w:hAnsi="Avenir Next Regular"/>
          <w:sz w:val="23"/>
          <w:szCs w:val="23"/>
        </w:rPr>
        <w:t>this</w:t>
      </w:r>
      <w:r w:rsidRPr="004C196E">
        <w:rPr>
          <w:rFonts w:ascii="Times New Roman" w:hAnsi="Times New Roman"/>
          <w:i/>
          <w:iCs/>
          <w:sz w:val="23"/>
          <w:szCs w:val="23"/>
        </w:rPr>
        <w:t>“</w:t>
      </w:r>
      <w:proofErr w:type="gramEnd"/>
      <w:r w:rsidRPr="004C196E">
        <w:rPr>
          <w:rFonts w:ascii="Times New Roman" w:hAnsi="Times New Roman"/>
          <w:i/>
          <w:iCs/>
          <w:sz w:val="23"/>
          <w:szCs w:val="23"/>
        </w:rPr>
        <w:t>self</w:t>
      </w:r>
      <w:proofErr w:type="spellEnd"/>
      <w:r w:rsidRPr="004C196E">
        <w:rPr>
          <w:rFonts w:ascii="Times New Roman" w:hAnsi="Times New Roman"/>
          <w:i/>
          <w:iCs/>
          <w:sz w:val="23"/>
          <w:szCs w:val="23"/>
        </w:rPr>
        <w:t>-emptying</w:t>
      </w:r>
      <w:r w:rsidRPr="004C196E">
        <w:rPr>
          <w:rFonts w:ascii="Times New Roman" w:hAnsi="Times New Roman"/>
          <w:i/>
          <w:iCs/>
          <w:sz w:val="23"/>
          <w:szCs w:val="23"/>
        </w:rPr>
        <w:t>”</w:t>
      </w:r>
      <w:r w:rsidRPr="004C196E">
        <w:rPr>
          <w:rFonts w:ascii="Avenir Next Regular" w:hAnsi="Avenir Next Regular"/>
          <w:sz w:val="23"/>
          <w:szCs w:val="23"/>
        </w:rPr>
        <w:t xml:space="preserve"> - a practice of noticing that stays present long enough to discover something entirely unique about the other. </w:t>
      </w:r>
    </w:p>
    <w:p w14:paraId="6A752864" w14:textId="77777777" w:rsidR="00DB1E3F" w:rsidRPr="004C196E" w:rsidRDefault="00DB1E3F" w:rsidP="00E126CB">
      <w:pPr>
        <w:pStyle w:val="Default"/>
        <w:suppressAutoHyphens/>
        <w:spacing w:before="0" w:line="240" w:lineRule="auto"/>
        <w:rPr>
          <w:rFonts w:ascii="Avenir Next Regular" w:eastAsia="Avenir Next Regular" w:hAnsi="Avenir Next Regular" w:cs="Avenir Next Regular"/>
          <w:sz w:val="23"/>
          <w:szCs w:val="23"/>
        </w:rPr>
      </w:pPr>
    </w:p>
    <w:p w14:paraId="6A752865" w14:textId="79457A13" w:rsidR="00DB1E3F" w:rsidRPr="004C196E" w:rsidRDefault="005C30FA" w:rsidP="00E126CB">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sz w:val="23"/>
          <w:szCs w:val="23"/>
        </w:rPr>
        <w:t xml:space="preserve">Opening the door to love also exposes us to pain. </w:t>
      </w:r>
      <w:r w:rsidRPr="004C196E">
        <w:rPr>
          <w:rFonts w:ascii="Avenir Next Regular" w:hAnsi="Avenir Next Regular"/>
          <w:sz w:val="23"/>
          <w:szCs w:val="23"/>
          <w:lang w:val="es-ES_tradnl"/>
        </w:rPr>
        <w:t xml:space="preserve">UU </w:t>
      </w:r>
      <w:proofErr w:type="spellStart"/>
      <w:r w:rsidRPr="004C196E">
        <w:rPr>
          <w:rFonts w:ascii="Avenir Next Regular" w:hAnsi="Avenir Next Regular"/>
          <w:sz w:val="23"/>
          <w:szCs w:val="23"/>
          <w:lang w:val="es-ES_tradnl"/>
        </w:rPr>
        <w:t>minister</w:t>
      </w:r>
      <w:proofErr w:type="spellEnd"/>
      <w:r w:rsidRPr="004C196E">
        <w:rPr>
          <w:rFonts w:ascii="Avenir Next Regular" w:hAnsi="Avenir Next Regular"/>
          <w:sz w:val="23"/>
          <w:szCs w:val="23"/>
          <w:lang w:val="es-ES_tradnl"/>
        </w:rPr>
        <w:t xml:space="preserve"> Rev. Sean Dennison</w:t>
      </w:r>
      <w:r w:rsidRPr="004C196E">
        <w:rPr>
          <w:rFonts w:ascii="Avenir Next Regular" w:hAnsi="Avenir Next Regular"/>
          <w:sz w:val="23"/>
          <w:szCs w:val="23"/>
        </w:rPr>
        <w:t xml:space="preserve"> wrote, </w:t>
      </w:r>
      <w:r w:rsidRPr="004C196E">
        <w:rPr>
          <w:rFonts w:ascii="Arial Unicode MS" w:hAnsi="Arial Unicode MS"/>
          <w:sz w:val="23"/>
          <w:szCs w:val="23"/>
          <w:rtl/>
          <w:lang w:val="ar-SA"/>
        </w:rPr>
        <w:t>“</w:t>
      </w:r>
      <w:r w:rsidRPr="004C196E">
        <w:rPr>
          <w:rFonts w:ascii="Times New Roman" w:hAnsi="Times New Roman"/>
          <w:i/>
          <w:iCs/>
          <w:sz w:val="23"/>
          <w:szCs w:val="23"/>
        </w:rPr>
        <w:t>The ability to see beauty is the beginning of our moral sensibility. What we believe is beautiful, we will not wantonly destroy.</w:t>
      </w:r>
      <w:r w:rsidRPr="004C196E">
        <w:rPr>
          <w:rFonts w:ascii="Times New Roman" w:hAnsi="Times New Roman"/>
          <w:i/>
          <w:iCs/>
          <w:sz w:val="23"/>
          <w:szCs w:val="23"/>
        </w:rPr>
        <w:t>”</w:t>
      </w:r>
      <w:r w:rsidRPr="004C196E">
        <w:rPr>
          <w:rFonts w:ascii="Avenir Next Regular" w:hAnsi="Avenir Next Regular"/>
          <w:sz w:val="23"/>
          <w:szCs w:val="23"/>
        </w:rPr>
        <w:t xml:space="preserve"> When indifference becomes impossible, care follows. And with care comes vulnerability, as the suffering of who or what we love becomes our own.</w:t>
      </w:r>
    </w:p>
    <w:p w14:paraId="6A752866" w14:textId="77777777" w:rsidR="00DB1E3F" w:rsidRPr="004C196E" w:rsidRDefault="00DB1E3F" w:rsidP="00E126CB">
      <w:pPr>
        <w:pStyle w:val="Default"/>
        <w:suppressAutoHyphens/>
        <w:spacing w:before="0" w:line="240" w:lineRule="auto"/>
        <w:rPr>
          <w:rFonts w:ascii="Avenir Next Regular" w:eastAsia="Avenir Next Regular" w:hAnsi="Avenir Next Regular" w:cs="Avenir Next Regular"/>
          <w:sz w:val="23"/>
          <w:szCs w:val="23"/>
        </w:rPr>
      </w:pPr>
    </w:p>
    <w:p w14:paraId="6A752867" w14:textId="77777777" w:rsidR="00DB1E3F" w:rsidRPr="004C196E" w:rsidRDefault="005C30FA" w:rsidP="00E126CB">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sz w:val="23"/>
          <w:szCs w:val="23"/>
        </w:rPr>
        <w:t xml:space="preserve">Looking </w:t>
      </w:r>
      <w:proofErr w:type="gramStart"/>
      <w:r w:rsidRPr="004C196E">
        <w:rPr>
          <w:rFonts w:ascii="Avenir Next Regular" w:hAnsi="Avenir Next Regular"/>
          <w:sz w:val="23"/>
          <w:szCs w:val="23"/>
        </w:rPr>
        <w:t>deeply,</w:t>
      </w:r>
      <w:proofErr w:type="gramEnd"/>
      <w:r w:rsidRPr="004C196E">
        <w:rPr>
          <w:rFonts w:ascii="Avenir Next Regular" w:hAnsi="Avenir Next Regular"/>
          <w:sz w:val="23"/>
          <w:szCs w:val="23"/>
        </w:rPr>
        <w:t xml:space="preserve"> then, involves the risk of being changed. While attention may start with gratitude, it often leaves us feeling </w:t>
      </w:r>
      <w:r w:rsidRPr="004C196E">
        <w:rPr>
          <w:rFonts w:ascii="Avenir Next Regular" w:hAnsi="Avenir Next Regular"/>
          <w:sz w:val="23"/>
          <w:szCs w:val="23"/>
        </w:rPr>
        <w:t>“</w:t>
      </w:r>
      <w:r w:rsidRPr="004C196E">
        <w:rPr>
          <w:rFonts w:ascii="Avenir Next Regular" w:hAnsi="Avenir Next Regular"/>
          <w:sz w:val="23"/>
          <w:szCs w:val="23"/>
        </w:rPr>
        <w:t>expanded</w:t>
      </w:r>
      <w:r w:rsidRPr="004C196E">
        <w:rPr>
          <w:rFonts w:ascii="Avenir Next Regular" w:hAnsi="Avenir Next Regular"/>
          <w:sz w:val="23"/>
          <w:szCs w:val="23"/>
        </w:rPr>
        <w:t xml:space="preserve">” </w:t>
      </w:r>
      <w:r w:rsidRPr="004C196E">
        <w:rPr>
          <w:rFonts w:ascii="Avenir Next Regular" w:hAnsi="Avenir Next Regular"/>
          <w:sz w:val="23"/>
          <w:szCs w:val="23"/>
        </w:rPr>
        <w:t xml:space="preserve">by love, moral commitment, and greater connection. </w:t>
      </w:r>
    </w:p>
    <w:p w14:paraId="6A752868" w14:textId="77777777" w:rsidR="00DB1E3F" w:rsidRPr="004C196E" w:rsidRDefault="00DB1E3F">
      <w:pPr>
        <w:pStyle w:val="Default"/>
        <w:suppressAutoHyphens/>
        <w:spacing w:before="0" w:line="240" w:lineRule="auto"/>
        <w:ind w:left="720"/>
        <w:rPr>
          <w:rFonts w:ascii="Avenir Next Regular" w:eastAsia="Avenir Next Regular" w:hAnsi="Avenir Next Regular" w:cs="Avenir Next Regular"/>
          <w:sz w:val="23"/>
          <w:szCs w:val="23"/>
        </w:rPr>
      </w:pPr>
    </w:p>
    <w:p w14:paraId="6A752869"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b/>
          <w:bCs/>
          <w:sz w:val="23"/>
          <w:szCs w:val="23"/>
          <w:lang w:val="de-DE"/>
        </w:rPr>
        <w:t>Wise Words</w:t>
      </w:r>
      <w:r w:rsidRPr="004C196E">
        <w:rPr>
          <w:rFonts w:ascii="Avenir Next Regular" w:hAnsi="Avenir Next Regular"/>
          <w:sz w:val="23"/>
          <w:szCs w:val="23"/>
        </w:rPr>
        <w:t>:</w:t>
      </w:r>
    </w:p>
    <w:p w14:paraId="6A75286A" w14:textId="77777777" w:rsidR="00DB1E3F" w:rsidRPr="004C196E" w:rsidRDefault="00DB1E3F">
      <w:pPr>
        <w:pStyle w:val="Default"/>
        <w:suppressAutoHyphens/>
        <w:spacing w:before="0" w:line="240" w:lineRule="auto"/>
        <w:rPr>
          <w:rFonts w:ascii="Avenir Next Regular" w:eastAsia="Avenir Next Regular" w:hAnsi="Avenir Next Regular" w:cs="Avenir Next Regular"/>
          <w:i/>
          <w:iCs/>
          <w:sz w:val="23"/>
          <w:szCs w:val="23"/>
        </w:rPr>
      </w:pPr>
    </w:p>
    <w:p w14:paraId="6A75286B" w14:textId="77777777" w:rsidR="00DB1E3F" w:rsidRPr="004C196E" w:rsidRDefault="005C30FA" w:rsidP="00E644F8">
      <w:pPr>
        <w:pStyle w:val="Default"/>
        <w:suppressAutoHyphens/>
        <w:spacing w:before="0" w:line="240" w:lineRule="auto"/>
        <w:rPr>
          <w:rFonts w:ascii="Avenir Next Regular" w:eastAsia="Avenir Next Regular" w:hAnsi="Avenir Next Regular" w:cs="Avenir Next Regular"/>
          <w:sz w:val="23"/>
          <w:szCs w:val="23"/>
        </w:rPr>
      </w:pPr>
      <w:r w:rsidRPr="004C196E">
        <w:rPr>
          <w:rFonts w:ascii="Times New Roman" w:hAnsi="Times New Roman"/>
          <w:i/>
          <w:iCs/>
          <w:sz w:val="23"/>
          <w:szCs w:val="23"/>
        </w:rPr>
        <w:t>Pay attention to the things that bring a tear to your eye or a lump in your throat because they are signs that the holy is drawing near.</w:t>
      </w:r>
      <w:r w:rsidRPr="004C196E">
        <w:rPr>
          <w:rFonts w:ascii="Avenir Next Regular" w:hAnsi="Avenir Next Regular"/>
          <w:sz w:val="23"/>
          <w:szCs w:val="23"/>
        </w:rPr>
        <w:t xml:space="preserve">  </w:t>
      </w:r>
      <w:r w:rsidRPr="004C196E">
        <w:rPr>
          <w:rFonts w:ascii="Times New Roman" w:hAnsi="Times New Roman"/>
          <w:i/>
          <w:iCs/>
          <w:sz w:val="23"/>
          <w:szCs w:val="23"/>
        </w:rPr>
        <w:t xml:space="preserve">- </w:t>
      </w:r>
      <w:r w:rsidRPr="004C196E">
        <w:rPr>
          <w:rFonts w:ascii="Times New Roman" w:hAnsi="Times New Roman"/>
          <w:i/>
          <w:iCs/>
          <w:sz w:val="23"/>
          <w:szCs w:val="23"/>
          <w:lang w:val="de-DE"/>
        </w:rPr>
        <w:t>Frederick Buechner</w:t>
      </w:r>
    </w:p>
    <w:p w14:paraId="6A75286C" w14:textId="77777777" w:rsidR="00DB1E3F" w:rsidRPr="004C196E" w:rsidRDefault="00DB1E3F" w:rsidP="00E644F8">
      <w:pPr>
        <w:pStyle w:val="Default"/>
        <w:suppressAutoHyphens/>
        <w:spacing w:before="0" w:line="240" w:lineRule="auto"/>
        <w:rPr>
          <w:rFonts w:ascii="Avenir Next Regular" w:eastAsia="Avenir Next Regular" w:hAnsi="Avenir Next Regular" w:cs="Avenir Next Regular"/>
          <w:sz w:val="23"/>
          <w:szCs w:val="23"/>
        </w:rPr>
      </w:pPr>
    </w:p>
    <w:p w14:paraId="6A75286D" w14:textId="77777777" w:rsidR="00DB1E3F" w:rsidRPr="004C196E" w:rsidRDefault="005C30FA" w:rsidP="00E644F8">
      <w:pPr>
        <w:pStyle w:val="Default"/>
        <w:suppressAutoHyphens/>
        <w:spacing w:before="0" w:line="240" w:lineRule="auto"/>
        <w:rPr>
          <w:rFonts w:ascii="Avenir Next Regular" w:eastAsia="Avenir Next Regular" w:hAnsi="Avenir Next Regular" w:cs="Avenir Next Regular"/>
          <w:sz w:val="23"/>
          <w:szCs w:val="23"/>
        </w:rPr>
      </w:pPr>
      <w:r w:rsidRPr="004C196E">
        <w:rPr>
          <w:rFonts w:ascii="Times New Roman" w:hAnsi="Times New Roman"/>
          <w:i/>
          <w:iCs/>
          <w:sz w:val="23"/>
          <w:szCs w:val="23"/>
        </w:rPr>
        <w:t xml:space="preserve">The land is the real teacher. All we need as students is mindfulness. Paying attention is a form of reciprocity with the living world, receiving its gifts with open eyes and open heart. </w:t>
      </w:r>
      <w:r w:rsidRPr="004C196E">
        <w:rPr>
          <w:rFonts w:ascii="Avenir Next Regular" w:hAnsi="Avenir Next Regular"/>
          <w:sz w:val="23"/>
          <w:szCs w:val="23"/>
        </w:rPr>
        <w:t xml:space="preserve">  </w:t>
      </w:r>
      <w:r w:rsidRPr="004C196E">
        <w:rPr>
          <w:rFonts w:ascii="Times New Roman" w:hAnsi="Times New Roman"/>
          <w:i/>
          <w:iCs/>
          <w:sz w:val="23"/>
          <w:szCs w:val="23"/>
        </w:rPr>
        <w:t xml:space="preserve">- </w:t>
      </w:r>
      <w:r w:rsidRPr="004C196E">
        <w:rPr>
          <w:rFonts w:ascii="Times New Roman" w:hAnsi="Times New Roman"/>
          <w:i/>
          <w:iCs/>
          <w:sz w:val="23"/>
          <w:szCs w:val="23"/>
          <w:lang w:val="de-DE"/>
        </w:rPr>
        <w:t>Robin Wall Kimmerer</w:t>
      </w:r>
    </w:p>
    <w:p w14:paraId="6A75286F" w14:textId="77777777" w:rsidR="00DB1E3F" w:rsidRPr="004C196E" w:rsidRDefault="005C30FA" w:rsidP="00E644F8">
      <w:pPr>
        <w:pStyle w:val="Default"/>
        <w:suppressAutoHyphens/>
        <w:spacing w:before="0" w:line="240" w:lineRule="auto"/>
        <w:rPr>
          <w:rFonts w:ascii="Times New Roman" w:eastAsia="Times New Roman" w:hAnsi="Times New Roman" w:cs="Times New Roman"/>
          <w:i/>
          <w:iCs/>
          <w:sz w:val="23"/>
          <w:szCs w:val="23"/>
        </w:rPr>
      </w:pPr>
      <w:r w:rsidRPr="004C196E">
        <w:rPr>
          <w:rFonts w:ascii="Times New Roman" w:hAnsi="Times New Roman"/>
          <w:i/>
          <w:iCs/>
          <w:sz w:val="23"/>
          <w:szCs w:val="23"/>
        </w:rPr>
        <w:t>Distraction gives you plenty of stimulation, but very little chosen experience. You don</w:t>
      </w:r>
      <w:r w:rsidRPr="004C196E">
        <w:rPr>
          <w:rFonts w:ascii="Arial Unicode MS" w:hAnsi="Arial Unicode MS"/>
          <w:sz w:val="23"/>
          <w:szCs w:val="23"/>
        </w:rPr>
        <w:t>’</w:t>
      </w:r>
      <w:r w:rsidRPr="004C196E">
        <w:rPr>
          <w:rFonts w:ascii="Times New Roman" w:hAnsi="Times New Roman"/>
          <w:i/>
          <w:iCs/>
          <w:sz w:val="23"/>
          <w:szCs w:val="23"/>
        </w:rPr>
        <w:t xml:space="preserve">t decide what matters; you drift into what is loud, new, frictionless, and emotionally sticky. And drift becomes a worldview </w:t>
      </w:r>
      <w:r w:rsidRPr="004C196E">
        <w:rPr>
          <w:rFonts w:ascii="Times New Roman" w:hAnsi="Times New Roman"/>
          <w:i/>
          <w:iCs/>
          <w:sz w:val="23"/>
          <w:szCs w:val="23"/>
        </w:rPr>
        <w:t xml:space="preserve">— </w:t>
      </w:r>
      <w:r w:rsidRPr="004C196E">
        <w:rPr>
          <w:rFonts w:ascii="Times New Roman" w:hAnsi="Times New Roman"/>
          <w:i/>
          <w:iCs/>
          <w:sz w:val="23"/>
          <w:szCs w:val="23"/>
        </w:rPr>
        <w:t xml:space="preserve">an unconscious credo: nothing deserves full presence; everything can be interrupted. </w:t>
      </w:r>
      <w:r w:rsidRPr="004C196E">
        <w:rPr>
          <w:rFonts w:ascii="Times New Roman" w:hAnsi="Times New Roman"/>
          <w:i/>
          <w:iCs/>
          <w:sz w:val="23"/>
          <w:szCs w:val="23"/>
        </w:rPr>
        <w:lastRenderedPageBreak/>
        <w:t>The deeper problem is not that you miss a few minutes. It</w:t>
      </w:r>
      <w:r w:rsidRPr="004C196E">
        <w:rPr>
          <w:rFonts w:ascii="Arial Unicode MS" w:hAnsi="Arial Unicode MS"/>
          <w:sz w:val="23"/>
          <w:szCs w:val="23"/>
        </w:rPr>
        <w:t>’</w:t>
      </w:r>
      <w:r w:rsidRPr="004C196E">
        <w:rPr>
          <w:rFonts w:ascii="Times New Roman" w:hAnsi="Times New Roman"/>
          <w:i/>
          <w:iCs/>
          <w:sz w:val="23"/>
          <w:szCs w:val="23"/>
        </w:rPr>
        <w:t xml:space="preserve">s that you slowly lose the thread of your own life. You become someone who is always </w:t>
      </w:r>
      <w:r w:rsidRPr="004C196E">
        <w:rPr>
          <w:rFonts w:ascii="Arial Unicode MS" w:hAnsi="Arial Unicode MS"/>
          <w:sz w:val="23"/>
          <w:szCs w:val="23"/>
          <w:rtl/>
          <w:lang w:val="ar-SA"/>
        </w:rPr>
        <w:t>“</w:t>
      </w:r>
      <w:r w:rsidRPr="004C196E">
        <w:rPr>
          <w:rFonts w:ascii="Times New Roman" w:hAnsi="Times New Roman"/>
          <w:i/>
          <w:iCs/>
          <w:sz w:val="23"/>
          <w:szCs w:val="23"/>
        </w:rPr>
        <w:t>around,</w:t>
      </w:r>
      <w:r w:rsidRPr="004C196E">
        <w:rPr>
          <w:rFonts w:ascii="Times New Roman" w:hAnsi="Times New Roman"/>
          <w:i/>
          <w:iCs/>
          <w:sz w:val="23"/>
          <w:szCs w:val="23"/>
        </w:rPr>
        <w:t xml:space="preserve">” </w:t>
      </w:r>
      <w:r w:rsidRPr="004C196E">
        <w:rPr>
          <w:rFonts w:ascii="Times New Roman" w:hAnsi="Times New Roman"/>
          <w:i/>
          <w:iCs/>
          <w:sz w:val="23"/>
          <w:szCs w:val="23"/>
        </w:rPr>
        <w:t>but rarely here.</w:t>
      </w:r>
    </w:p>
    <w:p w14:paraId="6A752870" w14:textId="77777777" w:rsidR="00DB1E3F" w:rsidRPr="004C196E" w:rsidRDefault="005C30FA" w:rsidP="00E644F8">
      <w:pPr>
        <w:pStyle w:val="Default"/>
        <w:suppressAutoHyphens/>
        <w:spacing w:before="0" w:line="240" w:lineRule="auto"/>
        <w:rPr>
          <w:rFonts w:ascii="Times New Roman" w:eastAsia="Times New Roman" w:hAnsi="Times New Roman" w:cs="Times New Roman"/>
          <w:i/>
          <w:iCs/>
          <w:sz w:val="23"/>
          <w:szCs w:val="23"/>
        </w:rPr>
      </w:pPr>
      <w:r w:rsidRPr="004C196E">
        <w:rPr>
          <w:rFonts w:ascii="Times New Roman" w:hAnsi="Times New Roman"/>
          <w:i/>
          <w:iCs/>
          <w:sz w:val="23"/>
          <w:szCs w:val="23"/>
        </w:rPr>
        <w:t xml:space="preserve"> </w:t>
      </w:r>
      <w:proofErr w:type="gramStart"/>
      <w:r w:rsidRPr="004C196E">
        <w:rPr>
          <w:rFonts w:ascii="Times New Roman" w:hAnsi="Times New Roman"/>
          <w:i/>
          <w:iCs/>
          <w:sz w:val="23"/>
          <w:szCs w:val="23"/>
        </w:rPr>
        <w:t xml:space="preserve">- </w:t>
      </w:r>
      <w:r w:rsidRPr="004C196E">
        <w:rPr>
          <w:rFonts w:ascii="Times New Roman" w:hAnsi="Times New Roman"/>
          <w:i/>
          <w:iCs/>
          <w:sz w:val="23"/>
          <w:szCs w:val="23"/>
          <w:lang w:val="it-IT"/>
        </w:rPr>
        <w:t xml:space="preserve"> J</w:t>
      </w:r>
      <w:proofErr w:type="gramEnd"/>
      <w:r w:rsidRPr="004C196E">
        <w:rPr>
          <w:rFonts w:ascii="Times New Roman" w:hAnsi="Times New Roman"/>
          <w:i/>
          <w:iCs/>
          <w:sz w:val="23"/>
          <w:szCs w:val="23"/>
          <w:lang w:val="it-IT"/>
        </w:rPr>
        <w:t>.W. Bertolotti</w:t>
      </w:r>
    </w:p>
    <w:p w14:paraId="6A752871" w14:textId="77777777" w:rsidR="00DB1E3F" w:rsidRPr="004C196E" w:rsidRDefault="00DB1E3F" w:rsidP="00E644F8">
      <w:pPr>
        <w:pStyle w:val="Default"/>
        <w:suppressAutoHyphens/>
        <w:spacing w:before="0" w:line="240" w:lineRule="auto"/>
        <w:rPr>
          <w:rFonts w:ascii="Avenir Next Regular" w:eastAsia="Avenir Next Regular" w:hAnsi="Avenir Next Regular" w:cs="Avenir Next Regular"/>
          <w:sz w:val="23"/>
          <w:szCs w:val="23"/>
        </w:rPr>
      </w:pPr>
    </w:p>
    <w:p w14:paraId="6A752872" w14:textId="77777777" w:rsidR="00DB1E3F" w:rsidRPr="004C196E" w:rsidRDefault="005C30FA" w:rsidP="00E644F8">
      <w:pPr>
        <w:pStyle w:val="Default"/>
        <w:suppressAutoHyphens/>
        <w:spacing w:before="0" w:line="240" w:lineRule="auto"/>
        <w:rPr>
          <w:rFonts w:ascii="Avenir Next Regular" w:eastAsia="Avenir Next Regular" w:hAnsi="Avenir Next Regular" w:cs="Avenir Next Regular"/>
          <w:sz w:val="23"/>
          <w:szCs w:val="23"/>
        </w:rPr>
      </w:pPr>
      <w:r w:rsidRPr="004C196E">
        <w:rPr>
          <w:rFonts w:ascii="Times New Roman" w:hAnsi="Times New Roman"/>
          <w:i/>
          <w:iCs/>
          <w:sz w:val="23"/>
          <w:szCs w:val="23"/>
        </w:rPr>
        <w:t>For anyone trying to discern what to do w/ their life: PAY ATTENTION TO WHAT YOU PAY ATTENTION TO. That's pretty much all the info u need.  - Amy Krouse Rosenthal</w:t>
      </w:r>
    </w:p>
    <w:p w14:paraId="6A752873" w14:textId="77777777" w:rsidR="00DB1E3F" w:rsidRPr="004C196E" w:rsidRDefault="00DB1E3F" w:rsidP="00E644F8">
      <w:pPr>
        <w:pStyle w:val="Default"/>
        <w:suppressAutoHyphens/>
        <w:spacing w:before="0" w:line="240" w:lineRule="auto"/>
        <w:rPr>
          <w:rFonts w:ascii="Avenir Next Regular" w:eastAsia="Avenir Next Regular" w:hAnsi="Avenir Next Regular" w:cs="Avenir Next Regular"/>
          <w:sz w:val="23"/>
          <w:szCs w:val="23"/>
        </w:rPr>
      </w:pPr>
    </w:p>
    <w:p w14:paraId="6A752874" w14:textId="77777777" w:rsidR="00DB1E3F" w:rsidRPr="004C196E" w:rsidRDefault="005C30FA" w:rsidP="00E644F8">
      <w:pPr>
        <w:pStyle w:val="Default"/>
        <w:suppressAutoHyphens/>
        <w:spacing w:before="0" w:line="240" w:lineRule="auto"/>
        <w:rPr>
          <w:rFonts w:ascii="Avenir Next Regular" w:eastAsia="Avenir Next Regular" w:hAnsi="Avenir Next Regular" w:cs="Avenir Next Regular"/>
          <w:sz w:val="23"/>
          <w:szCs w:val="23"/>
        </w:rPr>
      </w:pPr>
      <w:r w:rsidRPr="004C196E">
        <w:rPr>
          <w:rFonts w:ascii="Times New Roman" w:hAnsi="Times New Roman"/>
          <w:i/>
          <w:iCs/>
          <w:sz w:val="23"/>
          <w:szCs w:val="23"/>
        </w:rPr>
        <w:t xml:space="preserve">When you pay attention to something you don't especially value, it's not an exaggeration to say that you're paying with your life.  - </w:t>
      </w:r>
      <w:r w:rsidRPr="004C196E">
        <w:rPr>
          <w:rFonts w:ascii="Times New Roman" w:hAnsi="Times New Roman"/>
          <w:i/>
          <w:iCs/>
          <w:sz w:val="23"/>
          <w:szCs w:val="23"/>
          <w:lang w:val="da-DK"/>
        </w:rPr>
        <w:t>Oliver Burkeman</w:t>
      </w:r>
    </w:p>
    <w:p w14:paraId="6A752875" w14:textId="77777777" w:rsidR="00DB1E3F" w:rsidRPr="004C196E" w:rsidRDefault="00DB1E3F" w:rsidP="00E644F8">
      <w:pPr>
        <w:pStyle w:val="Default"/>
        <w:suppressAutoHyphens/>
        <w:spacing w:before="0" w:line="240" w:lineRule="auto"/>
        <w:rPr>
          <w:rFonts w:ascii="Avenir Next Regular" w:eastAsia="Avenir Next Regular" w:hAnsi="Avenir Next Regular" w:cs="Avenir Next Regular"/>
          <w:sz w:val="23"/>
          <w:szCs w:val="23"/>
        </w:rPr>
      </w:pPr>
    </w:p>
    <w:p w14:paraId="6A752876" w14:textId="77777777" w:rsidR="00DB1E3F" w:rsidRPr="004C196E" w:rsidRDefault="005C30FA" w:rsidP="00E644F8">
      <w:pPr>
        <w:pStyle w:val="Default"/>
        <w:suppressAutoHyphens/>
        <w:spacing w:before="0" w:line="240" w:lineRule="auto"/>
        <w:rPr>
          <w:rFonts w:ascii="Avenir Next Regular" w:eastAsia="Avenir Next Regular" w:hAnsi="Avenir Next Regular" w:cs="Avenir Next Regular"/>
          <w:sz w:val="23"/>
          <w:szCs w:val="23"/>
        </w:rPr>
      </w:pPr>
      <w:r w:rsidRPr="004C196E">
        <w:rPr>
          <w:rFonts w:ascii="Times New Roman" w:hAnsi="Times New Roman"/>
          <w:i/>
          <w:iCs/>
          <w:sz w:val="23"/>
          <w:szCs w:val="23"/>
        </w:rPr>
        <w:t>When we cede control of our attention, we cede more than what we are looking at now. We cede, to some degree, control over what we will care about tomorrow.</w:t>
      </w:r>
      <w:r w:rsidRPr="004C196E">
        <w:rPr>
          <w:rFonts w:ascii="Avenir Next Regular" w:hAnsi="Avenir Next Regular"/>
          <w:sz w:val="23"/>
          <w:szCs w:val="23"/>
        </w:rPr>
        <w:t xml:space="preserve"> </w:t>
      </w:r>
      <w:r w:rsidRPr="004C196E">
        <w:rPr>
          <w:rFonts w:ascii="Times New Roman" w:hAnsi="Times New Roman"/>
          <w:i/>
          <w:iCs/>
          <w:sz w:val="23"/>
          <w:szCs w:val="23"/>
        </w:rPr>
        <w:t xml:space="preserve"> - </w:t>
      </w:r>
      <w:r w:rsidRPr="004C196E">
        <w:rPr>
          <w:rFonts w:ascii="Times New Roman" w:hAnsi="Times New Roman"/>
          <w:i/>
          <w:iCs/>
          <w:sz w:val="23"/>
          <w:szCs w:val="23"/>
          <w:lang w:val="de-DE"/>
        </w:rPr>
        <w:t>Ezra Klei</w:t>
      </w:r>
      <w:r w:rsidRPr="004C196E">
        <w:rPr>
          <w:rFonts w:ascii="Times New Roman" w:hAnsi="Times New Roman"/>
          <w:i/>
          <w:iCs/>
          <w:sz w:val="23"/>
          <w:szCs w:val="23"/>
        </w:rPr>
        <w:t>n</w:t>
      </w:r>
    </w:p>
    <w:p w14:paraId="6A752877" w14:textId="77777777" w:rsidR="00DB1E3F" w:rsidRPr="004C196E" w:rsidRDefault="00DB1E3F" w:rsidP="00E644F8">
      <w:pPr>
        <w:pStyle w:val="Default"/>
        <w:suppressAutoHyphens/>
        <w:spacing w:before="0" w:line="240" w:lineRule="auto"/>
        <w:rPr>
          <w:rFonts w:ascii="Avenir Next Regular" w:eastAsia="Avenir Next Regular" w:hAnsi="Avenir Next Regular" w:cs="Avenir Next Regular"/>
          <w:strike/>
          <w:sz w:val="23"/>
          <w:szCs w:val="23"/>
        </w:rPr>
      </w:pPr>
    </w:p>
    <w:p w14:paraId="6A752878" w14:textId="77777777" w:rsidR="00DB1E3F" w:rsidRPr="004C196E" w:rsidRDefault="005C30FA" w:rsidP="00E644F8">
      <w:pPr>
        <w:pStyle w:val="Default"/>
        <w:suppressAutoHyphens/>
        <w:spacing w:before="0" w:line="240" w:lineRule="auto"/>
        <w:rPr>
          <w:rFonts w:ascii="Times New Roman" w:eastAsia="Times New Roman" w:hAnsi="Times New Roman" w:cs="Times New Roman"/>
          <w:i/>
          <w:iCs/>
          <w:sz w:val="23"/>
          <w:szCs w:val="23"/>
        </w:rPr>
      </w:pPr>
      <w:r w:rsidRPr="004C196E">
        <w:rPr>
          <w:rFonts w:ascii="Times New Roman" w:hAnsi="Times New Roman"/>
          <w:i/>
          <w:iCs/>
          <w:sz w:val="23"/>
          <w:szCs w:val="23"/>
        </w:rPr>
        <w:t>All winter long I overlooked three uninhabited nests</w:t>
      </w:r>
      <w:r w:rsidRPr="004C196E">
        <w:rPr>
          <w:rFonts w:ascii="Times New Roman" w:hAnsi="Times New Roman"/>
          <w:i/>
          <w:iCs/>
          <w:sz w:val="23"/>
          <w:szCs w:val="23"/>
        </w:rPr>
        <w:t xml:space="preserve">… </w:t>
      </w:r>
      <w:r w:rsidRPr="004C196E">
        <w:rPr>
          <w:rFonts w:ascii="Times New Roman" w:hAnsi="Times New Roman"/>
          <w:i/>
          <w:iCs/>
          <w:sz w:val="23"/>
          <w:szCs w:val="23"/>
        </w:rPr>
        <w:t xml:space="preserve">What else is there in this world that my hustling and bustling </w:t>
      </w:r>
      <w:proofErr w:type="gramStart"/>
      <w:r w:rsidRPr="004C196E">
        <w:rPr>
          <w:rFonts w:ascii="Times New Roman" w:hAnsi="Times New Roman"/>
          <w:i/>
          <w:iCs/>
          <w:sz w:val="23"/>
          <w:szCs w:val="23"/>
        </w:rPr>
        <w:t>have barred</w:t>
      </w:r>
      <w:proofErr w:type="gramEnd"/>
      <w:r w:rsidRPr="004C196E">
        <w:rPr>
          <w:rFonts w:ascii="Times New Roman" w:hAnsi="Times New Roman"/>
          <w:i/>
          <w:iCs/>
          <w:sz w:val="23"/>
          <w:szCs w:val="23"/>
        </w:rPr>
        <w:t xml:space="preserve"> me from sensing and seeing?... My guess is that it is not only delights, such as these nests but violence, too, that</w:t>
      </w:r>
      <w:r w:rsidRPr="004C196E">
        <w:rPr>
          <w:rFonts w:ascii="Arial Unicode MS" w:hAnsi="Arial Unicode MS"/>
          <w:sz w:val="23"/>
          <w:szCs w:val="23"/>
        </w:rPr>
        <w:t>’</w:t>
      </w:r>
      <w:r w:rsidRPr="004C196E">
        <w:rPr>
          <w:rFonts w:ascii="Times New Roman" w:hAnsi="Times New Roman"/>
          <w:i/>
          <w:iCs/>
          <w:sz w:val="23"/>
          <w:szCs w:val="23"/>
        </w:rPr>
        <w:t>s within perception</w:t>
      </w:r>
      <w:r w:rsidRPr="004C196E">
        <w:rPr>
          <w:rFonts w:ascii="Arial Unicode MS" w:hAnsi="Arial Unicode MS"/>
          <w:sz w:val="23"/>
          <w:szCs w:val="23"/>
        </w:rPr>
        <w:t>’</w:t>
      </w:r>
      <w:r w:rsidRPr="004C196E">
        <w:rPr>
          <w:rFonts w:ascii="Times New Roman" w:hAnsi="Times New Roman"/>
          <w:i/>
          <w:iCs/>
          <w:sz w:val="23"/>
          <w:szCs w:val="23"/>
        </w:rPr>
        <w:t>s range, if only I gave it my true attention. Acts of exclusion, discrimination, and the impacts of systemic oppression are all there, right before me</w:t>
      </w:r>
      <w:r w:rsidRPr="004C196E">
        <w:rPr>
          <w:rFonts w:ascii="Times New Roman" w:hAnsi="Times New Roman"/>
          <w:i/>
          <w:iCs/>
          <w:sz w:val="23"/>
          <w:szCs w:val="23"/>
        </w:rPr>
        <w:t xml:space="preserve">… </w:t>
      </w:r>
      <w:r w:rsidRPr="004C196E">
        <w:rPr>
          <w:rFonts w:ascii="Times New Roman" w:hAnsi="Times New Roman"/>
          <w:i/>
          <w:iCs/>
          <w:sz w:val="23"/>
          <w:szCs w:val="23"/>
        </w:rPr>
        <w:t xml:space="preserve">I have been taught </w:t>
      </w:r>
      <w:proofErr w:type="gramStart"/>
      <w:r w:rsidRPr="004C196E">
        <w:rPr>
          <w:rFonts w:ascii="Times New Roman" w:hAnsi="Times New Roman"/>
          <w:i/>
          <w:iCs/>
          <w:sz w:val="23"/>
          <w:szCs w:val="23"/>
        </w:rPr>
        <w:t>to not</w:t>
      </w:r>
      <w:proofErr w:type="gramEnd"/>
      <w:r w:rsidRPr="004C196E">
        <w:rPr>
          <w:rFonts w:ascii="Times New Roman" w:hAnsi="Times New Roman"/>
          <w:i/>
          <w:iCs/>
          <w:sz w:val="23"/>
          <w:szCs w:val="23"/>
        </w:rPr>
        <w:t xml:space="preserve"> see them, but they are there. </w:t>
      </w:r>
      <w:r w:rsidRPr="004C196E">
        <w:rPr>
          <w:rFonts w:ascii="Avenir Next Regular" w:hAnsi="Avenir Next Regular"/>
          <w:sz w:val="23"/>
          <w:szCs w:val="23"/>
        </w:rPr>
        <w:t xml:space="preserve"> </w:t>
      </w:r>
      <w:r w:rsidRPr="004C196E">
        <w:rPr>
          <w:rFonts w:ascii="Times New Roman" w:hAnsi="Times New Roman"/>
          <w:i/>
          <w:iCs/>
          <w:sz w:val="23"/>
          <w:szCs w:val="23"/>
        </w:rPr>
        <w:t xml:space="preserve">- </w:t>
      </w:r>
      <w:r w:rsidRPr="004C196E">
        <w:rPr>
          <w:rFonts w:ascii="Times New Roman" w:hAnsi="Times New Roman"/>
          <w:i/>
          <w:iCs/>
          <w:sz w:val="23"/>
          <w:szCs w:val="23"/>
          <w:lang w:val="da-DK"/>
        </w:rPr>
        <w:t>Rev. Karen G. Johnston</w:t>
      </w:r>
    </w:p>
    <w:p w14:paraId="6A752879" w14:textId="77777777" w:rsidR="00DB1E3F" w:rsidRPr="004C196E" w:rsidRDefault="00DB1E3F" w:rsidP="00E644F8">
      <w:pPr>
        <w:pStyle w:val="Default"/>
        <w:suppressAutoHyphens/>
        <w:spacing w:before="0" w:line="240" w:lineRule="auto"/>
        <w:rPr>
          <w:rFonts w:ascii="Avenir Next Regular" w:eastAsia="Avenir Next Regular" w:hAnsi="Avenir Next Regular" w:cs="Avenir Next Regular"/>
          <w:sz w:val="23"/>
          <w:szCs w:val="23"/>
        </w:rPr>
      </w:pPr>
    </w:p>
    <w:p w14:paraId="6A75287A" w14:textId="77777777" w:rsidR="00DB1E3F" w:rsidRPr="004C196E" w:rsidRDefault="005C30FA" w:rsidP="00E644F8">
      <w:pPr>
        <w:pStyle w:val="Default"/>
        <w:suppressAutoHyphens/>
        <w:spacing w:before="0" w:line="240" w:lineRule="auto"/>
        <w:rPr>
          <w:rFonts w:ascii="Avenir Next Regular" w:eastAsia="Avenir Next Regular" w:hAnsi="Avenir Next Regular" w:cs="Avenir Next Regular"/>
          <w:sz w:val="23"/>
          <w:szCs w:val="23"/>
        </w:rPr>
      </w:pPr>
      <w:r w:rsidRPr="004C196E">
        <w:rPr>
          <w:rFonts w:ascii="Times New Roman" w:hAnsi="Times New Roman"/>
          <w:i/>
          <w:iCs/>
          <w:sz w:val="23"/>
          <w:szCs w:val="23"/>
        </w:rPr>
        <w:t>Attention is the rarest and purest form of generosity.</w:t>
      </w:r>
      <w:r w:rsidRPr="004C196E">
        <w:rPr>
          <w:rFonts w:ascii="Avenir Next Regular" w:hAnsi="Avenir Next Regular"/>
          <w:sz w:val="23"/>
          <w:szCs w:val="23"/>
        </w:rPr>
        <w:t xml:space="preserve"> </w:t>
      </w:r>
      <w:r w:rsidRPr="004C196E">
        <w:rPr>
          <w:rFonts w:ascii="Times New Roman" w:hAnsi="Times New Roman"/>
          <w:i/>
          <w:iCs/>
          <w:sz w:val="23"/>
          <w:szCs w:val="23"/>
        </w:rPr>
        <w:t xml:space="preserve"> - </w:t>
      </w:r>
      <w:r w:rsidRPr="004C196E">
        <w:rPr>
          <w:rFonts w:ascii="Times New Roman" w:hAnsi="Times New Roman"/>
          <w:i/>
          <w:iCs/>
          <w:sz w:val="23"/>
          <w:szCs w:val="23"/>
          <w:lang w:val="de-DE"/>
        </w:rPr>
        <w:t>Simone Weil</w:t>
      </w:r>
    </w:p>
    <w:p w14:paraId="6A75287C"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7D"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b/>
          <w:bCs/>
          <w:sz w:val="23"/>
          <w:szCs w:val="23"/>
        </w:rPr>
        <w:t>Questions for Reflection</w:t>
      </w:r>
    </w:p>
    <w:p w14:paraId="6A75287E"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7F" w14:textId="77777777" w:rsidR="00DB1E3F" w:rsidRPr="004C196E" w:rsidRDefault="005C30FA">
      <w:pPr>
        <w:pStyle w:val="Default"/>
        <w:numPr>
          <w:ilvl w:val="1"/>
          <w:numId w:val="2"/>
        </w:numPr>
        <w:suppressAutoHyphens/>
        <w:spacing w:before="0" w:line="240" w:lineRule="auto"/>
        <w:rPr>
          <w:rFonts w:ascii="Avenir Next Regular" w:hAnsi="Avenir Next Regular"/>
          <w:sz w:val="23"/>
          <w:szCs w:val="23"/>
        </w:rPr>
      </w:pPr>
      <w:r w:rsidRPr="004C196E">
        <w:rPr>
          <w:rFonts w:ascii="Avenir Next Regular" w:hAnsi="Avenir Next Regular"/>
          <w:sz w:val="23"/>
          <w:szCs w:val="23"/>
        </w:rPr>
        <w:t>Growing up, what things did your family prioritize as worthy of attention? Beauty? Duty? Kindness? Humility? Honesty? Reputation? Education? Loyalty? Success? God?</w:t>
      </w:r>
    </w:p>
    <w:p w14:paraId="6A752880" w14:textId="77777777" w:rsidR="00DB1E3F" w:rsidRPr="004C196E" w:rsidRDefault="005C30FA">
      <w:pPr>
        <w:pStyle w:val="Default"/>
        <w:numPr>
          <w:ilvl w:val="1"/>
          <w:numId w:val="2"/>
        </w:numPr>
        <w:suppressAutoHyphens/>
        <w:spacing w:before="0" w:line="240" w:lineRule="auto"/>
        <w:rPr>
          <w:rFonts w:ascii="Avenir Next Regular" w:hAnsi="Avenir Next Regular"/>
          <w:sz w:val="23"/>
          <w:szCs w:val="23"/>
        </w:rPr>
      </w:pPr>
      <w:r w:rsidRPr="004C196E">
        <w:rPr>
          <w:rFonts w:ascii="Avenir Next Regular" w:hAnsi="Avenir Next Regular"/>
          <w:sz w:val="23"/>
          <w:szCs w:val="23"/>
        </w:rPr>
        <w:t>Sages often say that we become what we give our attention to. What are several things you pay attention to that capture qualities you treasure about yourself? What has more of your attention than you</w:t>
      </w:r>
      <w:r w:rsidRPr="004C196E">
        <w:rPr>
          <w:rFonts w:ascii="Avenir Next Regular" w:hAnsi="Avenir Next Regular"/>
          <w:sz w:val="23"/>
          <w:szCs w:val="23"/>
        </w:rPr>
        <w:t>’</w:t>
      </w:r>
      <w:r w:rsidRPr="004C196E">
        <w:rPr>
          <w:rFonts w:ascii="Avenir Next Regular" w:hAnsi="Avenir Next Regular"/>
          <w:sz w:val="23"/>
          <w:szCs w:val="23"/>
        </w:rPr>
        <w:t>d like?</w:t>
      </w:r>
    </w:p>
    <w:p w14:paraId="6A752881" w14:textId="77777777" w:rsidR="00DB1E3F" w:rsidRPr="004C196E" w:rsidRDefault="005C30FA">
      <w:pPr>
        <w:pStyle w:val="Default"/>
        <w:numPr>
          <w:ilvl w:val="1"/>
          <w:numId w:val="2"/>
        </w:numPr>
        <w:suppressAutoHyphens/>
        <w:spacing w:before="0" w:line="240" w:lineRule="auto"/>
        <w:rPr>
          <w:rFonts w:ascii="Avenir Next Regular" w:hAnsi="Avenir Next Regular"/>
          <w:sz w:val="23"/>
          <w:szCs w:val="23"/>
        </w:rPr>
      </w:pPr>
      <w:r w:rsidRPr="004C196E">
        <w:rPr>
          <w:rFonts w:ascii="Avenir Next Regular" w:hAnsi="Avenir Next Regular"/>
          <w:sz w:val="23"/>
          <w:szCs w:val="23"/>
        </w:rPr>
        <w:t xml:space="preserve">How has paying close attention led to inspiration or insight? An unexpected connection? An encounter with the holy? </w:t>
      </w:r>
    </w:p>
    <w:p w14:paraId="6A752882" w14:textId="77777777" w:rsidR="00DB1E3F" w:rsidRPr="004C196E" w:rsidRDefault="005C30FA">
      <w:pPr>
        <w:pStyle w:val="Default"/>
        <w:numPr>
          <w:ilvl w:val="1"/>
          <w:numId w:val="2"/>
        </w:numPr>
        <w:suppressAutoHyphens/>
        <w:spacing w:before="0" w:line="240" w:lineRule="auto"/>
        <w:rPr>
          <w:rFonts w:ascii="Avenir Next Regular" w:hAnsi="Avenir Next Regular"/>
          <w:sz w:val="23"/>
          <w:szCs w:val="23"/>
        </w:rPr>
      </w:pPr>
      <w:r w:rsidRPr="004C196E">
        <w:rPr>
          <w:rFonts w:ascii="Avenir Next Regular" w:hAnsi="Avenir Next Regular"/>
          <w:sz w:val="23"/>
          <w:szCs w:val="23"/>
        </w:rPr>
        <w:t>What do you turn your attention to when you want to find yourself again?</w:t>
      </w:r>
    </w:p>
    <w:p w14:paraId="6A752883" w14:textId="77777777" w:rsidR="00DB1E3F" w:rsidRPr="004C196E" w:rsidRDefault="005C30FA">
      <w:pPr>
        <w:pStyle w:val="Default"/>
        <w:numPr>
          <w:ilvl w:val="1"/>
          <w:numId w:val="2"/>
        </w:numPr>
        <w:suppressAutoHyphens/>
        <w:spacing w:before="0" w:line="240" w:lineRule="auto"/>
        <w:rPr>
          <w:rFonts w:ascii="Avenir Next Regular" w:hAnsi="Avenir Next Regular"/>
          <w:sz w:val="23"/>
          <w:szCs w:val="23"/>
        </w:rPr>
      </w:pPr>
      <w:r w:rsidRPr="004C196E">
        <w:rPr>
          <w:rFonts w:ascii="Avenir Next Regular" w:hAnsi="Avenir Next Regular"/>
          <w:sz w:val="23"/>
          <w:szCs w:val="23"/>
        </w:rPr>
        <w:t>What parts of life do you want to fall back in love with? What</w:t>
      </w:r>
      <w:r w:rsidRPr="004C196E">
        <w:rPr>
          <w:rFonts w:ascii="Avenir Next Regular" w:hAnsi="Avenir Next Regular"/>
          <w:sz w:val="23"/>
          <w:szCs w:val="23"/>
        </w:rPr>
        <w:t>’</w:t>
      </w:r>
      <w:r w:rsidRPr="004C196E">
        <w:rPr>
          <w:rFonts w:ascii="Avenir Next Regular" w:hAnsi="Avenir Next Regular"/>
          <w:sz w:val="23"/>
          <w:szCs w:val="23"/>
        </w:rPr>
        <w:t>s precious but disconnected and in need of attention?</w:t>
      </w:r>
    </w:p>
    <w:p w14:paraId="6A752884"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85" w14:textId="77777777" w:rsidR="00DB1E3F" w:rsidRPr="004C196E" w:rsidRDefault="005C30FA">
      <w:pPr>
        <w:pStyle w:val="Default"/>
        <w:suppressAutoHyphens/>
        <w:spacing w:before="0" w:line="240" w:lineRule="auto"/>
        <w:rPr>
          <w:rFonts w:ascii="Avenir Next Regular" w:eastAsia="Avenir Next Regular" w:hAnsi="Avenir Next Regular" w:cs="Avenir Next Regular"/>
          <w:b/>
          <w:bCs/>
          <w:sz w:val="23"/>
          <w:szCs w:val="23"/>
        </w:rPr>
      </w:pPr>
      <w:r w:rsidRPr="004C196E">
        <w:rPr>
          <w:rFonts w:ascii="Avenir Next Regular" w:hAnsi="Avenir Next Regular"/>
          <w:b/>
          <w:bCs/>
          <w:sz w:val="23"/>
          <w:szCs w:val="23"/>
        </w:rPr>
        <w:t>Responses and Discussion</w:t>
      </w:r>
    </w:p>
    <w:p w14:paraId="6A752886" w14:textId="77777777" w:rsidR="00DB1E3F" w:rsidRPr="004C196E" w:rsidRDefault="00DB1E3F">
      <w:pPr>
        <w:pStyle w:val="Default"/>
        <w:suppressAutoHyphens/>
        <w:spacing w:before="0" w:line="240" w:lineRule="auto"/>
        <w:rPr>
          <w:rFonts w:ascii="Avenir Next Regular" w:eastAsia="Avenir Next Regular" w:hAnsi="Avenir Next Regular" w:cs="Avenir Next Regular"/>
          <w:b/>
          <w:bCs/>
          <w:sz w:val="23"/>
          <w:szCs w:val="23"/>
        </w:rPr>
      </w:pPr>
    </w:p>
    <w:p w14:paraId="6A752887"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b/>
          <w:bCs/>
          <w:sz w:val="23"/>
          <w:szCs w:val="23"/>
        </w:rPr>
        <w:t>Likes and Wishes</w:t>
      </w:r>
    </w:p>
    <w:p w14:paraId="6A752888" w14:textId="77777777" w:rsidR="00DB1E3F" w:rsidRPr="004C196E" w:rsidRDefault="00DB1E3F">
      <w:pPr>
        <w:pStyle w:val="Default"/>
        <w:suppressAutoHyphens/>
        <w:spacing w:before="0" w:line="240" w:lineRule="auto"/>
        <w:rPr>
          <w:rFonts w:ascii="Avenir Next Regular" w:eastAsia="Avenir Next Regular" w:hAnsi="Avenir Next Regular" w:cs="Avenir Next Regular"/>
          <w:sz w:val="23"/>
          <w:szCs w:val="23"/>
        </w:rPr>
      </w:pPr>
    </w:p>
    <w:p w14:paraId="6A752889" w14:textId="77777777" w:rsidR="00DB1E3F" w:rsidRPr="004C196E" w:rsidRDefault="005C30FA">
      <w:pPr>
        <w:pStyle w:val="Default"/>
        <w:suppressAutoHyphens/>
        <w:spacing w:before="0" w:line="240" w:lineRule="auto"/>
        <w:rPr>
          <w:rFonts w:ascii="Avenir Next Regular" w:eastAsia="Avenir Next Regular" w:hAnsi="Avenir Next Regular" w:cs="Avenir Next Regular"/>
          <w:sz w:val="23"/>
          <w:szCs w:val="23"/>
        </w:rPr>
      </w:pPr>
      <w:r w:rsidRPr="004C196E">
        <w:rPr>
          <w:rFonts w:ascii="Avenir Next Regular" w:hAnsi="Avenir Next Regular"/>
          <w:b/>
          <w:bCs/>
          <w:sz w:val="23"/>
          <w:szCs w:val="23"/>
        </w:rPr>
        <w:t>Closing Words and Extinguish Chalice</w:t>
      </w:r>
      <w:r w:rsidRPr="004C196E">
        <w:rPr>
          <w:rFonts w:ascii="Avenir Next Regular" w:hAnsi="Avenir Next Regular"/>
          <w:sz w:val="23"/>
          <w:szCs w:val="23"/>
        </w:rPr>
        <w:t>:</w:t>
      </w:r>
    </w:p>
    <w:p w14:paraId="6A75288A" w14:textId="77777777" w:rsidR="00DB1E3F" w:rsidRPr="004C196E" w:rsidRDefault="00DB1E3F">
      <w:pPr>
        <w:pStyle w:val="Default"/>
        <w:suppressAutoHyphens/>
        <w:spacing w:before="0" w:line="240" w:lineRule="auto"/>
        <w:rPr>
          <w:rFonts w:ascii="Times New Roman" w:eastAsia="Times New Roman" w:hAnsi="Times New Roman" w:cs="Times New Roman"/>
          <w:i/>
          <w:iCs/>
          <w:sz w:val="23"/>
          <w:szCs w:val="23"/>
        </w:rPr>
      </w:pPr>
    </w:p>
    <w:p w14:paraId="6A75288B" w14:textId="77777777" w:rsidR="00DB1E3F" w:rsidRPr="004C196E" w:rsidRDefault="005C30FA">
      <w:pPr>
        <w:pStyle w:val="Default"/>
        <w:suppressAutoHyphens/>
        <w:spacing w:before="0" w:line="240" w:lineRule="auto"/>
        <w:ind w:left="720"/>
        <w:rPr>
          <w:rFonts w:ascii="Times New Roman" w:eastAsia="Times New Roman" w:hAnsi="Times New Roman" w:cs="Times New Roman"/>
          <w:i/>
          <w:iCs/>
          <w:sz w:val="23"/>
          <w:szCs w:val="23"/>
        </w:rPr>
      </w:pPr>
      <w:r w:rsidRPr="004C196E">
        <w:rPr>
          <w:rFonts w:ascii="Times New Roman" w:hAnsi="Times New Roman"/>
          <w:i/>
          <w:iCs/>
          <w:sz w:val="23"/>
          <w:szCs w:val="23"/>
        </w:rPr>
        <w:t>Instructions for living a life:</w:t>
      </w:r>
    </w:p>
    <w:p w14:paraId="6A75288C" w14:textId="77777777" w:rsidR="00DB1E3F" w:rsidRPr="004C196E" w:rsidRDefault="005C30FA">
      <w:pPr>
        <w:pStyle w:val="Default"/>
        <w:suppressAutoHyphens/>
        <w:spacing w:before="0" w:line="240" w:lineRule="auto"/>
        <w:ind w:left="720"/>
        <w:rPr>
          <w:rFonts w:ascii="Times New Roman" w:eastAsia="Times New Roman" w:hAnsi="Times New Roman" w:cs="Times New Roman"/>
          <w:i/>
          <w:iCs/>
          <w:sz w:val="23"/>
          <w:szCs w:val="23"/>
        </w:rPr>
      </w:pPr>
      <w:r w:rsidRPr="004C196E">
        <w:rPr>
          <w:rFonts w:ascii="Times New Roman" w:hAnsi="Times New Roman"/>
          <w:i/>
          <w:iCs/>
          <w:sz w:val="23"/>
          <w:szCs w:val="23"/>
        </w:rPr>
        <w:t>Pay attention.</w:t>
      </w:r>
    </w:p>
    <w:p w14:paraId="6A75288D" w14:textId="77777777" w:rsidR="00DB1E3F" w:rsidRPr="004C196E" w:rsidRDefault="005C30FA">
      <w:pPr>
        <w:pStyle w:val="Default"/>
        <w:suppressAutoHyphens/>
        <w:spacing w:before="0" w:line="240" w:lineRule="auto"/>
        <w:ind w:left="720"/>
        <w:rPr>
          <w:rFonts w:ascii="Times New Roman" w:eastAsia="Times New Roman" w:hAnsi="Times New Roman" w:cs="Times New Roman"/>
          <w:i/>
          <w:iCs/>
          <w:sz w:val="23"/>
          <w:szCs w:val="23"/>
        </w:rPr>
      </w:pPr>
      <w:r w:rsidRPr="004C196E">
        <w:rPr>
          <w:rFonts w:ascii="Times New Roman" w:hAnsi="Times New Roman"/>
          <w:i/>
          <w:iCs/>
          <w:sz w:val="23"/>
          <w:szCs w:val="23"/>
        </w:rPr>
        <w:t>Be astonished.</w:t>
      </w:r>
    </w:p>
    <w:p w14:paraId="6A75288E" w14:textId="77777777" w:rsidR="00DB1E3F" w:rsidRPr="004C196E" w:rsidRDefault="005C30FA">
      <w:pPr>
        <w:pStyle w:val="Default"/>
        <w:suppressAutoHyphens/>
        <w:spacing w:before="0" w:line="240" w:lineRule="auto"/>
        <w:ind w:left="720"/>
        <w:rPr>
          <w:rFonts w:ascii="Times New Roman" w:eastAsia="Times New Roman" w:hAnsi="Times New Roman" w:cs="Times New Roman"/>
          <w:i/>
          <w:iCs/>
          <w:sz w:val="23"/>
          <w:szCs w:val="23"/>
        </w:rPr>
      </w:pPr>
      <w:proofErr w:type="gramStart"/>
      <w:r w:rsidRPr="004C196E">
        <w:rPr>
          <w:rFonts w:ascii="Times New Roman" w:hAnsi="Times New Roman"/>
          <w:i/>
          <w:iCs/>
          <w:sz w:val="23"/>
          <w:szCs w:val="23"/>
        </w:rPr>
        <w:t>Tell</w:t>
      </w:r>
      <w:proofErr w:type="gramEnd"/>
      <w:r w:rsidRPr="004C196E">
        <w:rPr>
          <w:rFonts w:ascii="Times New Roman" w:hAnsi="Times New Roman"/>
          <w:i/>
          <w:iCs/>
          <w:sz w:val="23"/>
          <w:szCs w:val="23"/>
        </w:rPr>
        <w:t xml:space="preserve"> about it.</w:t>
      </w:r>
    </w:p>
    <w:p w14:paraId="6A75288F" w14:textId="77777777" w:rsidR="00DB1E3F" w:rsidRPr="004C196E" w:rsidRDefault="005C30FA">
      <w:pPr>
        <w:pStyle w:val="Default"/>
        <w:suppressAutoHyphens/>
        <w:spacing w:before="0" w:line="240" w:lineRule="auto"/>
        <w:ind w:left="720"/>
        <w:rPr>
          <w:sz w:val="23"/>
          <w:szCs w:val="23"/>
        </w:rPr>
      </w:pPr>
      <w:r w:rsidRPr="004C196E">
        <w:rPr>
          <w:rFonts w:ascii="Times New Roman" w:hAnsi="Times New Roman"/>
          <w:i/>
          <w:iCs/>
          <w:sz w:val="23"/>
          <w:szCs w:val="23"/>
        </w:rPr>
        <w:t xml:space="preserve">- </w:t>
      </w:r>
      <w:r w:rsidRPr="004C196E">
        <w:rPr>
          <w:rFonts w:ascii="Times New Roman" w:hAnsi="Times New Roman"/>
          <w:i/>
          <w:iCs/>
          <w:sz w:val="23"/>
          <w:szCs w:val="23"/>
          <w:lang w:val="da-DK"/>
        </w:rPr>
        <w:t>Mary Oliver</w:t>
      </w:r>
    </w:p>
    <w:sectPr w:rsidR="00DB1E3F" w:rsidRPr="004C196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82A8" w14:textId="77777777" w:rsidR="005C30FA" w:rsidRDefault="005C30FA">
      <w:r>
        <w:separator/>
      </w:r>
    </w:p>
  </w:endnote>
  <w:endnote w:type="continuationSeparator" w:id="0">
    <w:p w14:paraId="71F4C537" w14:textId="77777777" w:rsidR="005C30FA" w:rsidRDefault="005C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Regular">
    <w:altName w:val="Cambria"/>
    <w:charset w:val="00"/>
    <w:family w:val="roman"/>
    <w:pitch w:val="default"/>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891" w14:textId="77777777" w:rsidR="00DB1E3F" w:rsidRDefault="00DB1E3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BC44" w14:textId="77777777" w:rsidR="005C30FA" w:rsidRDefault="005C30FA">
      <w:r>
        <w:separator/>
      </w:r>
    </w:p>
  </w:footnote>
  <w:footnote w:type="continuationSeparator" w:id="0">
    <w:p w14:paraId="2AB7B9A3" w14:textId="77777777" w:rsidR="005C30FA" w:rsidRDefault="005C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890" w14:textId="77777777" w:rsidR="00DB1E3F" w:rsidRDefault="00DB1E3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1806"/>
    <w:multiLevelType w:val="hybridMultilevel"/>
    <w:tmpl w:val="E1506F32"/>
    <w:numStyleLink w:val="BulletBig"/>
  </w:abstractNum>
  <w:abstractNum w:abstractNumId="1" w15:restartNumberingAfterBreak="0">
    <w:nsid w:val="70A94046"/>
    <w:multiLevelType w:val="hybridMultilevel"/>
    <w:tmpl w:val="E1506F32"/>
    <w:styleLink w:val="BulletBig"/>
    <w:lvl w:ilvl="0" w:tplc="6C8A6EEC">
      <w:start w:val="1"/>
      <w:numFmt w:val="bullet"/>
      <w:lvlText w:val="•"/>
      <w:lvlJc w:val="left"/>
      <w:pPr>
        <w:ind w:left="152" w:hanging="1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AE8625C">
      <w:start w:val="1"/>
      <w:numFmt w:val="bullet"/>
      <w:lvlText w:val="•"/>
      <w:lvlJc w:val="left"/>
      <w:pPr>
        <w:ind w:left="45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EC24B430">
      <w:start w:val="1"/>
      <w:numFmt w:val="bullet"/>
      <w:lvlText w:val="•"/>
      <w:lvlJc w:val="left"/>
      <w:pPr>
        <w:ind w:left="69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178481A">
      <w:start w:val="1"/>
      <w:numFmt w:val="bullet"/>
      <w:lvlText w:val="•"/>
      <w:lvlJc w:val="left"/>
      <w:pPr>
        <w:ind w:left="93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C000212">
      <w:start w:val="1"/>
      <w:numFmt w:val="bullet"/>
      <w:lvlText w:val="•"/>
      <w:lvlJc w:val="left"/>
      <w:pPr>
        <w:ind w:left="117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BC9E6B1A">
      <w:start w:val="1"/>
      <w:numFmt w:val="bullet"/>
      <w:lvlText w:val="•"/>
      <w:lvlJc w:val="left"/>
      <w:pPr>
        <w:ind w:left="141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128D9A8">
      <w:start w:val="1"/>
      <w:numFmt w:val="bullet"/>
      <w:lvlText w:val="•"/>
      <w:lvlJc w:val="left"/>
      <w:pPr>
        <w:ind w:left="165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8A62F2A">
      <w:start w:val="1"/>
      <w:numFmt w:val="bullet"/>
      <w:lvlText w:val="•"/>
      <w:lvlJc w:val="left"/>
      <w:pPr>
        <w:ind w:left="189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DA048964">
      <w:start w:val="1"/>
      <w:numFmt w:val="bullet"/>
      <w:lvlText w:val="•"/>
      <w:lvlJc w:val="left"/>
      <w:pPr>
        <w:ind w:left="2138" w:hanging="218"/>
      </w:pPr>
      <w:rPr>
        <w:rFonts w:ascii="Avenir Next Regular" w:eastAsia="Avenir Next Regular" w:hAnsi="Avenir Next Regular" w:cs="Avenir Next Regular"/>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16cid:durableId="179316061">
    <w:abstractNumId w:val="1"/>
  </w:num>
  <w:num w:numId="2" w16cid:durableId="50871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3F"/>
    <w:rsid w:val="000C2EB4"/>
    <w:rsid w:val="004C196E"/>
    <w:rsid w:val="005C30FA"/>
    <w:rsid w:val="00AB50A5"/>
    <w:rsid w:val="00DB116B"/>
    <w:rsid w:val="00DB1E3F"/>
    <w:rsid w:val="00E126CB"/>
    <w:rsid w:val="00E644F8"/>
    <w:rsid w:val="00FC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2851"/>
  <w15:docId w15:val="{AED1F143-F721-44D3-BB14-FF3F9E6F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Big">
    <w:name w:val="Bullet Big"/>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Page Potter</cp:lastModifiedBy>
  <cp:revision>7</cp:revision>
  <dcterms:created xsi:type="dcterms:W3CDTF">2026-02-19T15:54:00Z</dcterms:created>
  <dcterms:modified xsi:type="dcterms:W3CDTF">2026-02-19T16:01:00Z</dcterms:modified>
</cp:coreProperties>
</file>